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rPr>
        <w:t>Chapter 2 Scoping Requirements</w:t>
      </w:r>
    </w:p>
    <w:p>
      <w:r>
        <w:t>201 Application</w:t>
      </w:r>
    </w:p>
    <w:p>
      <w:r>
        <w:t>201.1 Scope</w:t>
      </w:r>
    </w:p>
    <w:p>
      <w:r>
        <w:t>Diagram</w:t>
      </w:r>
    </w:p>
    <w:p>
      <w:r>
        <w:t>All areas of newly designed and newly constructed buildings and facilities and altered portions of existing buildings and facilities shall comply with these requirements.</w:t>
      </w:r>
    </w:p>
    <w:p>
      <w:r>
        <w:t>Advisory 201.1 Scope.  These requirements are to be applied to all areas of a facility unless exempted, or where scoping limits the number of multiple elements required to be accessible.  For example, not all medical care patient rooms are required to be accessible; those that are not required to be accessible are not required to comply with these requirements.  However, common use and public use spaces such as recovery rooms, examination rooms, and cafeterias are not exempt from these requirements and must be accessible.</w:t>
      </w:r>
    </w:p>
    <w:p>
      <w:r>
        <w:t>Upcodes Diagrams</w:t>
      </w:r>
    </w:p>
    <w:p>
      <w:r>
        <w:t>201.2 Application Based on Building or Facility Use</w:t>
      </w:r>
    </w:p>
    <w:p>
      <w:r>
        <w:t>Where a site, building, facility, room, or space contains more than one use, each portion shall comply with the applicable requirements for that use.</w:t>
      </w:r>
    </w:p>
    <w:p>
      <w:r>
        <w:t>201.3 Temporary and Permanent Structures</w:t>
      </w:r>
    </w:p>
    <w:p>
      <w:r>
        <w:t>Diagram</w:t>
      </w:r>
    </w:p>
    <w:p>
      <w:r>
        <w:t>These requirements shall apply to temporary and permanent buildings and facilities.</w:t>
      </w:r>
    </w:p>
    <w:p>
      <w:r>
        <w:t>Advisory 201.3 Temporary and Permanent Structures.  Temporary buildings or facilities covered by these requirements include, but are not limited to, reviewing stands, temporary classrooms, bleacher areas, stages, platforms and daises, fixed furniture systems, wall systems, and exhibit areas, temporary banking facilities, and temporary health screening facilities.  Structures and equipment directly associated with the actual processes of construction are not required to be accessible as permitted in 203.2.</w:t>
      </w:r>
    </w:p>
    <w:p>
      <w:r>
        <w:t>UpCodes Diagrams</w:t>
      </w:r>
    </w:p>
    <w:p>
      <w:r>
        <w:t>P</w:t>
      </w:r>
    </w:p>
    <w:p>
      <w:r>
        <w:t>Egress Req. for Temporary Structures</w:t>
      </w:r>
    </w:p>
    <w:p>
      <w:r>
        <w:t>202 Existing Buildings and Facilities</w:t>
      </w:r>
    </w:p>
    <w:p>
      <w:r>
        <w:t>202.1 General</w:t>
      </w:r>
    </w:p>
    <w:p>
      <w:r>
        <w:t>Additions and alterations to existing buildings or facilities shall comply with 202.</w:t>
      </w:r>
    </w:p>
    <w:p>
      <w:r>
        <w:t>202.2 Additions</w:t>
      </w:r>
    </w:p>
    <w:p>
      <w:r>
        <w:t>Each addition to an existing building or facility shall comply with the requirements for new construction.  Each addition that affects or could affect the usability of or access to an area containing a primary function shall comply with 202.4.</w:t>
      </w:r>
    </w:p>
    <w:p>
      <w:r>
        <w:t>202.3 Alterations</w:t>
      </w:r>
    </w:p>
    <w:p>
      <w:r>
        <w:t>Where existing elements or spaces are altered, each altered element or space shall comply with the applicable requirements of Chapter 2.</w:t>
      </w:r>
    </w:p>
    <w:p/>
    <w:p>
      <w:r>
        <w:t>EXCEPTIONS:</w:t>
      </w:r>
    </w:p>
    <w:p>
      <w:r>
        <w:t>Unless required by 202.4, where elements or spaces are altered and the circulation path to the altered element or space is not altered, an accessible route shall not be required.</w:t>
      </w:r>
    </w:p>
    <w:p>
      <w:r>
        <w:t>In alterations, where compliance with applicable requirements is technically infeasible, the alteration shall comply with the requirements to the maximum extent feasible.</w:t>
      </w:r>
    </w:p>
    <w:p>
      <w:r>
        <w:t>Residential dwelling units not required to be accessible in compliance with a standard issued pursuant to the Americans with Disabilities Act or Section 504 of the Rehabilitation Act of 1973, as amended, shall not be required to comply with 202.3.</w:t>
      </w:r>
    </w:p>
    <w:p>
      <w:r>
        <w:t>Advisory 202.3 Alterations.  Although covered entities are permitted to limit the scope of an alteration to individual elements, the alteration of multiple elements within a room or space may provide a cost-effective opportunity to make the entire room or space accessible.  Any elements or spaces of the building or facility that are required to comply with these requirements must be made accessible within the scope of the alteration, to the maximum extent feasible.  If providing accessibility in compliance with these requirements for people with one type of disability (e.g., people who use wheelchairs) is not feasible, accessibility must still be provided in compliance with the requirements for people with other types of disabilities (e.g., people who have hearing impairments or who have vision impairments) to the extent that such accessibility is feasible.</w:t>
      </w:r>
    </w:p>
    <w:p>
      <w:r>
        <w:t>202.3.1 Prohibited Reduction in Access</w:t>
      </w:r>
    </w:p>
    <w:p>
      <w:r>
        <w:t>An alteration that decreases or has the effect of decreasing the accessibility of a building or facility below the requirements for new construction at the time of the alteration is prohibited.</w:t>
      </w:r>
    </w:p>
    <w:p>
      <w:r>
        <w:t>202.3.2 Extent of Application</w:t>
      </w:r>
    </w:p>
    <w:p>
      <w:r>
        <w:t>An alteration of an existing element, space, or area of a building or facility shall not impose a requirement for accessibility greater than required for new construction.</w:t>
      </w:r>
    </w:p>
    <w:p>
      <w:r>
        <w:t>202.4 Alterations Affecting Primary Function Areas</w:t>
      </w:r>
    </w:p>
    <w:p>
      <w:r>
        <w:t>Diagram</w:t>
      </w:r>
    </w:p>
    <w:p>
      <w:r>
        <w:t>In addition to the requirements of 202.3, an alteration that affects or could affect the usability of or access to an area containing a primary function shall be made so as to ensure that, to the maximum extent feasible, the path of travel to the altered area, including the rest rooms, telephones, and drinking fountains serving the altered area, are readily accessible to and usable by individuals with disabilities, unless such alterations are disproportionate to the overall alterations in terms of cost and scope as determined under criteria established by the Attorney General.  In existing transportation facilities, an area of primary function shall be as defined under regulations published by the Secretary of the Department of Transportation or the Attorney General.</w:t>
      </w:r>
    </w:p>
    <w:p/>
    <w:p>
      <w:r>
        <w:t>EXCEPTION: Residential dwelling units shall not be required to comply with 202.4.</w:t>
      </w:r>
    </w:p>
    <w:p>
      <w:r>
        <w:t>Advisory 202.4 Alterations Affecting Primary Function Areas.  An area of a building or facility containing a major activity for which the building or facility is intended is a primary function area.  Department of Justice ADA regulations state, "Alterations made to provide an accessible path of travel to the altered area will be deemed disproportionate to the overall alteration when the cost exceeds 20% of the cost of the alteration to the primary function area."  (28 CFR 36.403 (f)(1)). See also Department of Transportation ADA regulations, which use similar concepts in the context of public sector transportation facilities (49 CFR 37.43 (e)(1)).</w:t>
      </w:r>
    </w:p>
    <w:p>
      <w:r>
        <w:t>There can be multiple areas containing a primary function in a single building.  Primary function areas are not limited to public use areas.  For example, both a bank lobby and the bank's employee areas such as the teller areas and walk-in safe are primary function areas.</w:t>
      </w:r>
    </w:p>
    <w:p>
      <w:r>
        <w:t>Also, mixed use facilities may include numerous primary function areas for each use. Areas containing a primary function do not include: mechanical rooms, boiler rooms, supply storage rooms, employee lounges or locker rooms, janitorial closets, entrances, corridors, or restrooms.</w:t>
      </w:r>
    </w:p>
    <w:p>
      <w:r>
        <w:t>UpCodes Diagrams</w:t>
      </w:r>
    </w:p>
    <w:p>
      <w:r>
        <w:t>P</w:t>
      </w:r>
    </w:p>
    <w:p>
      <w:r>
        <w:t>Routes: Alterations to Multistory Buildings (ADA)</w:t>
      </w:r>
    </w:p>
    <w:p>
      <w:r>
        <w:t>202.5 Alterations to Qualified Historic Buildings and Facilities</w:t>
      </w:r>
    </w:p>
    <w:p>
      <w:r>
        <w:t>Diagram</w:t>
      </w:r>
    </w:p>
    <w:p>
      <w:r>
        <w:t>Alterations to a qualified historic building or facility shall comply with 202.3 and 202.4.</w:t>
      </w:r>
    </w:p>
    <w:p/>
    <w:p>
      <w:r>
        <w:t>EXCEPTION: Where the State Historic Preservation Officer or Advisory Council on Historic Preservation determines that compliance with the requirements for accessible routes, entrances, or toilet facilities would threaten or destroy the historic significance of the building or facility, the exceptions for alterations to qualified historic buildings or facilities for that element shall be permitted to apply.</w:t>
      </w:r>
    </w:p>
    <w:p>
      <w:r>
        <w:t>Advisory 202.5 Alterations to Qualified Historic Buildings and Facilities Exception.  State Historic Preservation Officers are State appointed officials who carry out certain responsibilities under the National Historic Preservation Act.  State Historic Preservation Officers consult with Federal and State agencies, local governments, and private entities on providing access and protecting significant elements of qualified historic buildings and facilities. There are exceptions for alterations to qualified historic buildings and facilities for accessible routes (206.2.1 Exception 1 and 206.2.3 Exception 7); entrances (206.4 Exception 2); and toilet facilities (213.2 Exception 2).  When an entity believes that compliance with the requirements for any of these elements would threaten or destroy the historic significance of the building or facility, the entity should consult with the State Historic Preservation Officer.  If the State Historic Preservation Officer agrees that compliance with the requirements for a specific element would threaten or destroy the historic significance of the building or facility, use of the exception is permitted.  Public entities have an additional obligation to achieve program accessibility under the Department of Justice ADA regulations.  See 28 CFR 35.150.  These regulations require public entities that operate historic preservation programs to give priority to methods that provide physical access to individuals with disabilities.  If alterations to a qualified historic building or facility to achieve program accessibility would threaten or destroy the historic significance of the building or facility, fundamentally alter the program, or result in undue financial or administrative burdens, the Department of Justice ADA regulations allow alternative methods to be used to achieve program accessibility.  In the case of historic preservation programs, such as an historic house museum, alternative methods include using audio-visual materials to depict portions of the house that cannot otherwise be made accessible.  In the case of other qualified historic properties, such as an historic government office building, alternative methods include relocating programs and services to accessible locations.  The Department of Justice ADA regulations also allow public entities to use alternative methods when altering qualified historic buildings or facilities in the rare situations where the State Historic Preservation Officer determines that it is not feasible to provide physical access using the exceptions permitted in Section 202.5 without threatening or destroying the historic significance of the building or facility.  See 28 CFR 35.151(d).</w:t>
      </w:r>
    </w:p>
    <w:p>
      <w:r>
        <w:t>The AccessAbility Office at the National Endowment for the Arts (NEA) provides a variety of resources for museum operators and historic properties including:  the Design for Accessibility Guide and the Disability Symbols.  Contact NEA about these and other resources at 202-682-5532 or www.arts.gov.</w:t>
      </w:r>
    </w:p>
    <w:p>
      <w:r>
        <w:t>Upcodes Diagrams</w:t>
      </w:r>
    </w:p>
    <w:p>
      <w:r>
        <w:t>203 General Exceptions</w:t>
      </w:r>
    </w:p>
    <w:p>
      <w:r>
        <w:t>203.1 General</w:t>
      </w:r>
    </w:p>
    <w:p>
      <w:r>
        <w:t>Sites, buildings, facilities, and elements are exempt from these requirements to the extent specified by 203.</w:t>
      </w:r>
    </w:p>
    <w:p>
      <w:r>
        <w:t>203.2 Construction Sites</w:t>
      </w:r>
    </w:p>
    <w:p>
      <w:r>
        <w:t>Structures and sites directly associated with the actual processes of construction, including but not limited to, scaffolding, bridging, materials hoists, materials storage, and construction trailers shall not be required to comply with these requirements or to be on an accessible route.  Portable toilet units provided for use exclusively by construction personnel on a construction site shall not be required to comply with 213 or to be on an accessible route.</w:t>
      </w:r>
    </w:p>
    <w:p>
      <w:r>
        <w:t>203.3 Raised Areas</w:t>
      </w:r>
    </w:p>
    <w:p>
      <w:r>
        <w:t>Areas raised primarily for purposes of security, life safety, or fire safety, including but not limited to, observation or lookout galleries, prison guard towers, fire towers, or life guard stands shall not be required to comply with these requirements or to be on an accessible route.</w:t>
      </w:r>
    </w:p>
    <w:p>
      <w:r>
        <w:t>203.4 Limited Access Spaces</w:t>
      </w:r>
    </w:p>
    <w:p>
      <w:r>
        <w:t>Spaces accessed only by ladders, catwalks, crawl spaces, or very narrow passageways shall not be required to comply with these requirements or to be on an accessible route.</w:t>
      </w:r>
    </w:p>
    <w:p>
      <w:r>
        <w:t>203.5 Machinery Spaces</w:t>
      </w:r>
    </w:p>
    <w:p>
      <w:r>
        <w:t>Spaces frequented only by service personnel for maintenance, repair, or occasional monitoring of equipment shall not be required to comply with these requirements or to be on an accessible route.  Machinery spaces include, but are not limited to, elevator pits or elevator penthouses; mechanical, electrical or communications equipment rooms; piping or equipment catwalks; water or sewage treatment pump rooms and stations; electric substations and transformer vaults; and highway and tunnel utility facilities.</w:t>
      </w:r>
    </w:p>
    <w:p>
      <w:r>
        <w:t>Upcodes Diagrams</w:t>
      </w:r>
    </w:p>
    <w:p>
      <w:r>
        <w:t>203.6 Single Occupant Structures</w:t>
      </w:r>
    </w:p>
    <w:p>
      <w:r>
        <w:t>Single occupant structures accessed only by passageways below grade or elevated above standard curb height, including but not limited to, toll booths that are accessed only by underground tunnels, shall not be required to comply with these requirements or to be on an accessible route.</w:t>
      </w:r>
    </w:p>
    <w:p>
      <w:r>
        <w:t>203.7 Detention and Correctional Facilities</w:t>
      </w:r>
    </w:p>
    <w:p>
      <w:r>
        <w:t>Diagram</w:t>
      </w:r>
    </w:p>
    <w:p>
      <w:r>
        <w:t>In detention and correctional facilities, common use areas that are used only by inmates or detainees and security personnel and that do not serve holding cells or housing cells required to comply with 232, shall not be required to comply with these requirements or to be on an accessible route.</w:t>
      </w:r>
    </w:p>
    <w:p>
      <w:r>
        <w:t>UpCodes Diagrams</w:t>
      </w:r>
    </w:p>
    <w:p>
      <w:r>
        <w:t>P</w:t>
      </w:r>
    </w:p>
    <w:p>
      <w:r>
        <w:t>Detention &amp; Correctional Facilities - Accessible Common Use Areas (ADA)</w:t>
      </w:r>
    </w:p>
    <w:p>
      <w:r>
        <w:t>203.8 Residential Facilities</w:t>
      </w:r>
    </w:p>
    <w:p>
      <w:r>
        <w:t>In residential facilities, common use areas that do not serve residential dwelling units required to provide mobility features complying with 809.2 through 809.4 shall not be required to comply with these requirements or to be on an accessible route.</w:t>
      </w:r>
    </w:p>
    <w:p>
      <w:r>
        <w:t>203.9 Employee Work Areas</w:t>
      </w:r>
    </w:p>
    <w:p>
      <w:r>
        <w:t>Diagram</w:t>
      </w:r>
    </w:p>
    <w:p>
      <w:r>
        <w:t>Spaces and elements within employee work areas shall only be required to comply with 206.2.8, 207.1, and 215.3 and shall be designed and constructed so that individuals with disabilities can approach, enter, and exit the employee work area.  Employee work areas, or portions of employee work areas, other than raised courtroom stations, that are less than 300 square feet (28 m2) and elevated 7 inches (180 mm) or more above the finish floor or ground where the elevation is essential to the function of the space shall not be required to comply with these requirements or to be on an accessible route.</w:t>
      </w:r>
    </w:p>
    <w:p>
      <w:r>
        <w:t>Advisory 203.9 Employee Work Areas.  Although areas used exclusively by employees for work are not required to be fully accessible, consider designing such areas to include non-required turning spaces, and provide accessible elements whenever possible.  Under the ADA, employees with disabilities are entitled to reasonable accommodations in the workplace; accommodations can include alterations to spaces within the facility.  Designing employee work areas to be more accessible at the outset will avoid more costly retrofits when current employees become temporarily or permanently disabled, or when new employees with disabilities are hired.  Contact the Equal Employment Opportunity Commission (EEOC) at www.eeoc.gov for information about title I of the ADA prohibiting discrimination against people with disabilities in the workplace.</w:t>
      </w:r>
    </w:p>
    <w:p>
      <w:r>
        <w:t>UpCodes Diagrams</w:t>
      </w:r>
    </w:p>
    <w:p>
      <w:r>
        <w:t>P</w:t>
      </w:r>
    </w:p>
    <w:p>
      <w:r>
        <w:t>Medical Clinic (ADA)</w:t>
      </w:r>
    </w:p>
    <w:p>
      <w:r>
        <w:t>Retail (ADA)</w:t>
      </w:r>
    </w:p>
    <w:p>
      <w:r>
        <w:t>203.10 Raised Refereeing, Judging, and Scoring Areas</w:t>
      </w:r>
    </w:p>
    <w:p>
      <w:r>
        <w:t>Raised structures used solely for refereeing, judging, or scoring a sport shall not be required to comply with these requirements or to be on an accessible route.</w:t>
      </w:r>
    </w:p>
    <w:p>
      <w:r>
        <w:t>203.11 Water Slides</w:t>
      </w:r>
    </w:p>
    <w:p>
      <w:r>
        <w:t>Water slides shall not be required to comply with these requirements or to be on an accessible route.</w:t>
      </w:r>
    </w:p>
    <w:p>
      <w:r>
        <w:t>203.12 Animal Containment Areas</w:t>
      </w:r>
    </w:p>
    <w:p>
      <w:r>
        <w:t>Animal containment areas that are not for public use shall not be required to comply with these requirements or to be on an accessible route.</w:t>
      </w:r>
    </w:p>
    <w:p>
      <w:r>
        <w:t>Advisory 203.12 Animal Containment Areas.  Public circulation routes where animals may travel, such as in petting zoos and passageways alongside animal pens in State fairs, are not eligible for the exception.</w:t>
      </w:r>
    </w:p>
    <w:p>
      <w:r>
        <w:t>203.13 Raised Boxing or Wrestling Rings</w:t>
      </w:r>
    </w:p>
    <w:p>
      <w:r>
        <w:t>Raised boxing or wrestling rings shall not be required to comply with these requirements or to be on an accessible route.</w:t>
      </w:r>
    </w:p>
    <w:p>
      <w:r>
        <w:t>203.14 Raised Diving Boards and Diving Platforms</w:t>
      </w:r>
    </w:p>
    <w:p>
      <w:r>
        <w:t>Raised diving boards and diving platforms shall not be required to comply with these requirements or to be on an accessible route.</w:t>
      </w:r>
    </w:p>
    <w:p>
      <w:r>
        <w:t>204 Protruding Objects</w:t>
      </w:r>
    </w:p>
    <w:p>
      <w:r>
        <w:t>204.1 General</w:t>
      </w:r>
    </w:p>
    <w:p>
      <w:r>
        <w:t>Protruding objects on circulation paths shall comply with 307.</w:t>
      </w:r>
    </w:p>
    <w:p/>
    <w:p>
      <w:r>
        <w:t>EXCEPTIONS:</w:t>
      </w:r>
    </w:p>
    <w:p>
      <w:r>
        <w:t>Within areas of sport activity, protruding objects on circulation paths shall not be required to comply with 307.</w:t>
      </w:r>
    </w:p>
    <w:p>
      <w:r>
        <w:t>Within play areas, protruding objects on circulation paths shall not be required to comply with 307 provided that ground level accessible routes provide vertical clearance in compliance with 1008.2.</w:t>
      </w:r>
    </w:p>
    <w:p>
      <w:r>
        <w:t>205 Operable Parts</w:t>
      </w:r>
    </w:p>
    <w:p>
      <w:r>
        <w:t>Upcodes Diagrams</w:t>
      </w:r>
    </w:p>
    <w:p>
      <w:r>
        <w:t>205.1 General</w:t>
      </w:r>
    </w:p>
    <w:p>
      <w:r>
        <w:t>Diagram</w:t>
      </w:r>
    </w:p>
    <w:p>
      <w:r>
        <w:t>Operable parts on accessible elements, accessible routes, and in accessible rooms and spaces shall comply with 309.</w:t>
      </w:r>
    </w:p>
    <w:p/>
    <w:p>
      <w:r>
        <w:t>EXCEPTIONS:</w:t>
      </w:r>
    </w:p>
    <w:p>
      <w:r>
        <w:t>Operable parts that are intended for use only by service or maintenance personnel shall not be required to comply with 309.</w:t>
      </w:r>
    </w:p>
    <w:p>
      <w:r>
        <w:t>Electrical or communication receptacles serving a dedicated use shall not be required to comply with 309.</w:t>
      </w:r>
    </w:p>
    <w:p>
      <w:r>
        <w:t>Where two or more outlets are provided in a kitchen above a length of counter top that is uninterrupted by a sink or appliance, one outlet shall not be required to comply with 309.</w:t>
      </w:r>
    </w:p>
    <w:p>
      <w:r>
        <w:t>Floor electrical receptacles shall not be required to comply with 309.</w:t>
      </w:r>
    </w:p>
    <w:p>
      <w:r>
        <w:t>HVAC diffusers shall not be required to comply with 309.</w:t>
      </w:r>
    </w:p>
    <w:p>
      <w:r>
        <w:t>Except for light switches, where redundant controls are provided for a single element, one control in each space shall not be required to comply with 309.</w:t>
      </w:r>
    </w:p>
    <w:p>
      <w:r>
        <w:t>Cleats and other boat securement devices shall not be required to comply with 309.3.</w:t>
      </w:r>
    </w:p>
    <w:p>
      <w:r>
        <w:t>Exercise machines and exercise equipment shall not be required to comply with 309.</w:t>
      </w:r>
    </w:p>
    <w:p>
      <w:r>
        <w:t>Advisory 205.1 General.  Controls covered by 205.1 include, but are not limited to, light switches, circuit breakers, duplexes and other convenience receptacles, environmental and appliance controls, plumbing fixture controls, and security and intercom systems.</w:t>
      </w:r>
    </w:p>
    <w:p>
      <w:r>
        <w:t>Upcodes Diagrams</w:t>
      </w:r>
    </w:p>
    <w:p>
      <w:r>
        <w:t>206 Accessible Routes</w:t>
      </w:r>
    </w:p>
    <w:p>
      <w:r>
        <w:t>Upcodes Diagrams</w:t>
      </w:r>
    </w:p>
    <w:p>
      <w:r>
        <w:t>206.1 General</w:t>
      </w:r>
    </w:p>
    <w:p>
      <w:r>
        <w:t>Accessible routes shall be provided in accordance with 206 and shall comply with Chapter 4.</w:t>
      </w:r>
    </w:p>
    <w:p>
      <w:r>
        <w:t>206.2 Where Required</w:t>
      </w:r>
    </w:p>
    <w:p>
      <w:r>
        <w:t>Accessible routes shall be provided where required by 206.2.</w:t>
      </w:r>
    </w:p>
    <w:p>
      <w:r>
        <w:t>206.2.1 Site Arrival Points</w:t>
      </w:r>
    </w:p>
    <w:p>
      <w:r>
        <w:t>Diagram</w:t>
      </w:r>
    </w:p>
    <w:p>
      <w:r>
        <w:t>At least one accessible route shall be provided within the site from accessible parking spaces and accessible passenger loading zones; public streets and sidewalks; and public transportation stops to the accessible building or facility entrance they serve.</w:t>
      </w:r>
    </w:p>
    <w:p/>
    <w:p>
      <w:r>
        <w:t>EXCEPTIONS:</w:t>
      </w:r>
    </w:p>
    <w:p>
      <w:r>
        <w:t>Where exceptions for alterations to qualified historic buildings or facilities are permitted by 202.5, no more than one accessible route from a site arrival point to an accessible entrance shall be required.</w:t>
      </w:r>
    </w:p>
    <w:p>
      <w:r>
        <w:t>An accessible route shall not be required between site arrival points and the building or facility entrance if the only means of access between them is a vehicular way not providing pedestrian access.</w:t>
      </w:r>
    </w:p>
    <w:p>
      <w:r>
        <w:t>Advisory 206.2.1 Site Arrival Points.  Each site arrival point must be connected by an accessible route to the accessible building entrance or entrances served.  Where two or more similar site arrival points, such as bus stops, serve the same accessible entrance or entrances, both bus stops must be on accessible routes.  In addition, the accessible routes must serve all of the accessible entrances on the site.</w:t>
      </w:r>
    </w:p>
    <w:p>
      <w:r>
        <w:t>Advisory 206.2.1 Site Arrival Points Exception 2.  Access from site arrival points may include vehicular ways.  Where a vehicular way, or a portion of a vehicular way, is provided for pedestrian travel, such as within a shopping center or shopping mall parking lot, this exception does not apply.</w:t>
      </w:r>
    </w:p>
    <w:p>
      <w:r>
        <w:t>Upcodes Diagrams</w:t>
      </w:r>
    </w:p>
    <w:p>
      <w:r>
        <w:t>206.2.2 Within a Site</w:t>
      </w:r>
    </w:p>
    <w:p>
      <w:r>
        <w:t>Diagram</w:t>
      </w:r>
    </w:p>
    <w:p>
      <w:r>
        <w:t>At least one accessible route shall connect accessible buildings, accessible facilities, accessible elements, and accessible spaces that are on the same site.</w:t>
      </w:r>
    </w:p>
    <w:p/>
    <w:p>
      <w:r>
        <w:t>EXCEPTION: An accessible route shall not be required between accessible buildings, accessible facilities, accessible elements, and accessible spaces if the only means of access between them is a vehicular way not providing pedestrian access.</w:t>
      </w:r>
    </w:p>
    <w:p>
      <w:r>
        <w:t>Advisory 206.2.2 Within a Site.  An accessible route is required to connect to the boundary of each area of sport activity. Examples of areas of sport activity include: soccer fields, basketball courts, baseball fields, running tracks, skating rinks, and the area surrounding a piece of gymnastic equipment.  While the size of an area of sport activity may vary from sport to sport, each includes only the space needed to play.  Where multiple sports fields or courts are provided, an accessible route is required to each field or area of sport activity.</w:t>
      </w:r>
    </w:p>
    <w:p>
      <w:r>
        <w:t>UpCodes Diagrams</w:t>
      </w:r>
    </w:p>
    <w:p>
      <w:r>
        <w:t>P</w:t>
      </w:r>
    </w:p>
    <w:p>
      <w:r>
        <w:t>EV Charging Station Location within a Site</w:t>
      </w:r>
    </w:p>
    <w:p>
      <w:r>
        <w:t>Routes Within the Site (ADA)</w:t>
      </w:r>
    </w:p>
    <w:p>
      <w:r>
        <w:t>206.2.3 Multi-Story Buildings and Facilities</w:t>
      </w:r>
    </w:p>
    <w:p>
      <w:r>
        <w:t>Diagram</w:t>
      </w:r>
    </w:p>
    <w:p>
      <w:r>
        <w:t>At least one accessible route shall connect each story and mezzanine in multi-story buildings and facilities.</w:t>
      </w:r>
    </w:p>
    <w:p/>
    <w:p>
      <w:r>
        <w:t>EXCEPTIONS:</w:t>
      </w:r>
    </w:p>
    <w:p>
      <w:r>
        <w:t>In private buildings or facilities that are less than three stories or that have less than 3000 square feet (279 m2) per story, an accessible route shall not be required to connect stories provided that the building or facility is not a shopping center, a shopping mall, the professional office of a health care provider, a terminal, depot or other station used for specified public transportation, an airport passenger terminal, or another type of facility as determined by the Attorney General.</w:t>
      </w:r>
    </w:p>
    <w:p>
      <w:r>
        <w:t>Where a two story public building or facility has one story with an occupant load of five or fewer persons that does not contain public use space, that story shall not be required to be connected to the story above or below.</w:t>
      </w:r>
    </w:p>
    <w:p>
      <w:r>
        <w:t>In detention and correctional facilities, an accessible route shall not be required to connect stories where cells with mobility features required to comply with 807.2, all common use areas serving cells with mobility features required to comply with 807.2, and all public use areas are on an accessible route.</w:t>
      </w:r>
    </w:p>
    <w:p>
      <w:r>
        <w:t>In residential facilities, an accessible route shall not be required to connect stories where residential dwelling units with mobility features required to comply with 809.2 through 809.4, all common use areas serving residential dwelling units with mobility features required to comply with 809.2 through 809.4, and public use areas serving residential dwelling units are on an accessible route.</w:t>
      </w:r>
    </w:p>
    <w:p>
      <w:r>
        <w:t>Within multi-story transient lodging guest rooms with mobility features required to comply with 806.2, an accessible route shall not be required to connect stories provided that spaces complying with 806.2 are on an accessible route and sleeping accommodations for two persons minimum are provided on a story served by an accessible route.</w:t>
      </w:r>
    </w:p>
    <w:p>
      <w:r>
        <w:t>In air traffic control towers, an accessible route shall not be required to serve the cab and the floor immediately below the cab.</w:t>
      </w:r>
    </w:p>
    <w:p>
      <w:r>
        <w:t>Where exceptions for alterations to qualified historic buildings or facilities are permitted by 202.5, an accessible route shall not be required to stories located above or below the accessible story.</w:t>
      </w:r>
    </w:p>
    <w:p>
      <w:r>
        <w:t>Advisory 206.2.3 Multi-Story Buildings and Facilities.  Spaces and elements located on a level not required to be served by an accessible route must fully comply with this document.  While a mezzanine may be a change in level, it is not a story.  If an accessible route is required to connect stories within a building or facility, the accessible route must serve all mezzanines.</w:t>
      </w:r>
    </w:p>
    <w:p>
      <w:r>
        <w:t>Advisory 206.2.3 Multi-Story Buildings and Facilities Exception 4.  Where common use areas are provided for the use of residents, it is presumed that all such common use areas "serve" accessible dwelling units unless use is restricted to residents occupying certain dwelling units.  For example, if all residents are permitted to use all laundry rooms, then all laundry rooms "serve" accessible dwelling units.  However, if the laundry room on the first floor is restricted to use by residents on the first floor, and the second floor laundry room is for use by occupants of the second floor, then first floor accessible units are "served" only by laundry rooms on the first floor.  In this example, an accessible route is not required to the second floor provided that all accessible units and all common use areas serving them are on the first floor.</w:t>
      </w:r>
    </w:p>
    <w:p>
      <w:r>
        <w:t>UpCodes Diagrams</w:t>
      </w:r>
    </w:p>
    <w:p>
      <w:r>
        <w:t>P</w:t>
      </w:r>
    </w:p>
    <w:p>
      <w:r>
        <w:t>Historic Buildings (Public Accommodations): ADA Exemptions</w:t>
      </w:r>
    </w:p>
    <w:p>
      <w:r>
        <w:t>Routes: Mezzanines (ADA)</w:t>
      </w:r>
    </w:p>
    <w:p>
      <w:r>
        <w:t>206.2.3.1 Stairs and Escalators in Existing Buildings</w:t>
      </w:r>
    </w:p>
    <w:p>
      <w:r>
        <w:t>Diagram</w:t>
      </w:r>
    </w:p>
    <w:p>
      <w:r>
        <w:t>In alterations and additions, where an escalator or stair is provided where none existed previously and major structural modifications are necessary for the installation, an accessible route shall be provided between the levels served by the escalator or stair unless exempted by 206.2.3 Exceptions 1 through 7.</w:t>
      </w:r>
    </w:p>
    <w:p>
      <w:r>
        <w:t>UpCodes Diagrams</w:t>
      </w:r>
    </w:p>
    <w:p>
      <w:r>
        <w:t>P</w:t>
      </w:r>
    </w:p>
    <w:p>
      <w:r>
        <w:t>Routes: Alterations to Multistory Buildings (ADA)</w:t>
      </w:r>
    </w:p>
    <w:p>
      <w:r>
        <w:t>206.2.4 Spaces and Elements</w:t>
      </w:r>
    </w:p>
    <w:p>
      <w:r>
        <w:t>At least one accessible route shall connect accessible building or facility entrances with all accessible spaces and elements within the building or facility which are otherwise connected by a circulation path unless exempted by 206.2.3 Exceptions 1 through 7.</w:t>
      </w:r>
    </w:p>
    <w:p/>
    <w:p>
      <w:r>
        <w:t>EXCEPTIONS:</w:t>
      </w:r>
    </w:p>
    <w:p>
      <w:r>
        <w:t>Raised courtroom stations, including judges' benches, clerks' stations, bailiffs' stations, deputy clerks' stations, and court reporters' stations shall not be required to provide vertical access provided that the required clear floor space, maneuvering space, and, if appropriate, electrical service are installed at the time of initial construction to allow future installation of a means of vertical access complying with 405, 407, 408, or 410 without requiring substantial reconstruction of the space.</w:t>
      </w:r>
    </w:p>
    <w:p>
      <w:r>
        <w:t>In assembly areas with fixed seating required to comply with 221, an accessible route shall not be required to serve fixed seating where wheelchair spaces required to be on an accessible route are not provided.</w:t>
      </w:r>
    </w:p>
    <w:p>
      <w:r>
        <w:t>accessible routes shall not be required to connect mezzanines where buildings or facilities have no more than one story.  In addition, accessible routes shall not be required to connect stories or mezzanines where multi-story buildings or facilities are exempted by 206.2.3 Exceptions 1 through 7.</w:t>
      </w:r>
    </w:p>
    <w:p>
      <w:r>
        <w:t>Advisory 206.2.4 Spaces and Elements.  accessible routes must connect all spaces and elements required to be accessible including, but not limited to, raised areas and speaker platforms.</w:t>
      </w:r>
    </w:p>
    <w:p>
      <w:r>
        <w:t>Advisory 206.2.4 Spaces and Elements Exception 1.  The exception does not apply to areas that are likely to be used by members of the public who are not employees of the court such as jury areas, attorney areas, or witness stands.</w:t>
      </w:r>
    </w:p>
    <w:p>
      <w:r>
        <w:t>206.2.5 Restaurants and Cafeterias</w:t>
      </w:r>
    </w:p>
    <w:p>
      <w:r>
        <w:t>In restaurants and cafeterias, an accessible route shall be provided to all dining areas, including raised or sunken dining areas, and outdoor dining areas.</w:t>
      </w:r>
    </w:p>
    <w:p/>
    <w:p>
      <w:r>
        <w:t>EXCEPTIONS:</w:t>
      </w:r>
    </w:p>
    <w:p>
      <w:r>
        <w:t>In buildings or facilities not required to provide an accessible route between stories, an accessible route shall not be required to a mezzanine dining area where the mezzanine contains less than 25 percent of the total combined area for seating and dining and where the same decor and services are provided in the accessible area.</w:t>
      </w:r>
    </w:p>
    <w:p>
      <w:r>
        <w:t>In alterations, an accessible route shall not be required to existing raised or sunken dining areas, or to all parts of existing outdoor dining areas where the same services and decor are provided in an accessible space usable by the public and not restricted to use by people with disabilities.</w:t>
      </w:r>
    </w:p>
    <w:p>
      <w:r>
        <w:t>In sports facilities, tiered dining areas providing seating required to comply with 221 shall be required to have accessible routes serving at least 25 percent of the dining area provided that accessible routes serve seating complying with 221 and each tier is provided with the same services.</w:t>
      </w:r>
    </w:p>
    <w:p>
      <w:r>
        <w:t>Advisory 206.2.5 Restaurants and Cafeterias Exception 2.  Examples of "same services" include, but are not limited to, bar service, rooms having smoking and non-smoking sections, lotto and other table games, carry-out, and buffet service.  Examples of "same decor" include, but are not limited to, seating at or near windows and railings with views, areas designed with a certain theme, party and banquet rooms, and rooms where entertainment is provided.</w:t>
      </w:r>
    </w:p>
    <w:p>
      <w:r>
        <w:t>206.2.6 Performance Areas</w:t>
      </w:r>
    </w:p>
    <w:p>
      <w:r>
        <w:t>Where a circulation path directly connects a performance area to an assembly seating area, an accessible route shall directly connect the assembly seating area with the performance area.  An accessible route shall be provided from performance areas to ancillary areas or facilities used by performers unless exempted by 206.2.3 Exceptions 1 through 7.</w:t>
      </w:r>
    </w:p>
    <w:p>
      <w:r>
        <w:t>206.2.7 Press Boxes</w:t>
      </w:r>
    </w:p>
    <w:p>
      <w:r>
        <w:t>Press boxes in assembly areas shall be on an accessible route.</w:t>
      </w:r>
    </w:p>
    <w:p/>
    <w:p>
      <w:r>
        <w:t>EXCEPTIONS:</w:t>
      </w:r>
    </w:p>
    <w:p>
      <w:r>
        <w:t>An accessible route shall not be required to press boxes in bleachers that have points of entry at only one level provided that the aggregate area of all press boxes is 500 square feet (46 m2) maximum.</w:t>
      </w:r>
    </w:p>
    <w:p>
      <w:r>
        <w:t>An accessible route shall not be required to free-standing press boxes that are elevated above grade 12 feet (3660 mm) minimum provided that the aggregate area of all press boxes is 500 square feet (46 m2) maximum.</w:t>
      </w:r>
    </w:p>
    <w:p>
      <w:r>
        <w:t>Advisory 206.2.7 Press Boxes Exception 2.  Where a facility contains multiple assembly areas, the aggregate area of the press boxes in each assembly area is to be calculated separately.  For example, if a university has a soccer stadium with three press boxes elevated 12 feet (3660 mm) or more above grade and each press box is 150 square feet (14 m2), then the aggregate area of the soccer stadium press boxes is less than 500 square feet (46 m2) and Exception 2 applies to the soccer stadium.  If that same university also has a football stadium with two press boxes elevated 12 feet (3660 mm) or more above grade and one press box is 250 square feet (23 m2), and the second is 275 square feet (26 m2), then the aggregate area of the football stadium press boxes is more than 500 square feet (46 m2) and Exception 2 does not apply to the football stadium.</w:t>
      </w:r>
    </w:p>
    <w:p>
      <w:r>
        <w:t>206.2.8 Employee Work Areas</w:t>
      </w:r>
    </w:p>
    <w:p>
      <w:r>
        <w:t>Diagram</w:t>
      </w:r>
    </w:p>
    <w:p>
      <w:r>
        <w:t>Common use circulation paths within employee work areas shall comply with 402.</w:t>
      </w:r>
    </w:p>
    <w:p/>
    <w:p>
      <w:r>
        <w:t>EXCEPTIONS:</w:t>
      </w:r>
    </w:p>
    <w:p>
      <w:r>
        <w:t>Common use circulation paths located within employee work areas that are less than 1000 square feet (93 m2) and defined by permanently installed partitions, counters, casework, or furnishings shall not be required to comply with 402.</w:t>
      </w:r>
    </w:p>
    <w:p>
      <w:r>
        <w:t>Common use circulation paths located within employee work areas that are an integral component of work area equipment shall not be required to comply with 402.</w:t>
      </w:r>
    </w:p>
    <w:p>
      <w:r>
        <w:t>Common use circulation paths located within exterior employee work areas that are fully exposed to the weather shall not be required to comply with 402.</w:t>
      </w:r>
    </w:p>
    <w:p>
      <w:r>
        <w:t>Advisory 206.2.8 Employee Work Areas Exception 1.  Modular furniture that is not permanently installed is not directly subject to these requirements.  The Department of Justice ADA regulations provide additional guidance regarding the relationship between these requirements and elements that are not part of the built environment.  Additionally, the Equal Employment Opportunity Commission (EEOC) implements title I of the ADA which requires non-discrimination in the workplace.  EEOC can provide guidance regarding employers' obligations to provide reasonable accommodations for employees with disabilities.</w:t>
      </w:r>
    </w:p>
    <w:p>
      <w:r>
        <w:t>Advisory 206.2.8 Employee Work Areas Exception 2.  Large pieces of equipment, such as electric turbines or water pumping apparatus, may have stairs and elevated walkways used for overseeing or monitoring purposes which are physically part of the turbine or pump.  However, passenger elevators used for vertical transportation between stories are not considered "work area equipment" as defined in Section 106.5.</w:t>
      </w:r>
    </w:p>
    <w:p>
      <w:r>
        <w:t>Upcodes Diagrams</w:t>
      </w:r>
    </w:p>
    <w:p>
      <w:r>
        <w:t>206.2.9 Amusement Rides</w:t>
      </w:r>
    </w:p>
    <w:p>
      <w:r>
        <w:t>Amusement rides required to comply with 234 shall provide accessible routes in accordance with 206.2.9.  accessible routes serving amusement rides shall comply with Chapter 4 except as modified by 1002.2.</w:t>
      </w:r>
    </w:p>
    <w:p>
      <w:r>
        <w:t>206.2.9.1 Load and Unload Areas</w:t>
      </w:r>
    </w:p>
    <w:p>
      <w:r>
        <w:t>Load and unload areas shall be on an accessible route.  Where load and unload areas have more than one loading or unloading position, at least one loading and unloading position shall be on an accessible route.</w:t>
      </w:r>
    </w:p>
    <w:p>
      <w:r>
        <w:t>206.2.9.2 Wheelchair Spaces, Ride Seats Designed for Transfer, and Transfer Devices</w:t>
      </w:r>
    </w:p>
    <w:p>
      <w:r>
        <w:t>When amusement rides are in the load and unload position, wheelchair spaces complying with 1002.4, amusement ride seats designed for transfer complying with 1002.5, and transfer devices complying with 1002.6 shall be on an accessible route.</w:t>
      </w:r>
    </w:p>
    <w:p>
      <w:r>
        <w:t>206.2.10 Recreational Boating Facilities</w:t>
      </w:r>
    </w:p>
    <w:p>
      <w:r>
        <w:t>Boat slips required to comply with 235.2 and boarding piers at boat launch ramps required to comply with 235.3 shall be on an accessible route.  accessible routes serving recreational boating facilities shall comply with Chapter 4, except as modified by 1003.2.</w:t>
      </w:r>
    </w:p>
    <w:p>
      <w:r>
        <w:t>206.2.11 Bowling Lanes</w:t>
      </w:r>
    </w:p>
    <w:p>
      <w:r>
        <w:t>Where bowling lanes are provided, at least 5 percent, but no fewer than one of each type of bowling lane, shall be on an accessible route.</w:t>
      </w:r>
    </w:p>
    <w:p>
      <w:r>
        <w:t>206.2.12 Court Sports</w:t>
      </w:r>
    </w:p>
    <w:p>
      <w:r>
        <w:t>In court sports, at least one accessible route shall directly connect both sides of the court.</w:t>
      </w:r>
    </w:p>
    <w:p>
      <w:r>
        <w:t>206.2.13 Exercise Machines and Equipment</w:t>
      </w:r>
    </w:p>
    <w:p>
      <w:r>
        <w:t>Exercise machines and equipment required to comply with 236 shall be on an accessible route.</w:t>
      </w:r>
    </w:p>
    <w:p>
      <w:r>
        <w:t>206.2.14 Fishing Piers and Platforms</w:t>
      </w:r>
    </w:p>
    <w:p>
      <w:r>
        <w:t>Fishing piers and platforms shall be on an accessible route.  accessible routes serving fishing piers and platforms shall comply with Chapter 4 except as modified by 1005.1.</w:t>
      </w:r>
    </w:p>
    <w:p>
      <w:r>
        <w:t>206.2.15 Golf Facilities</w:t>
      </w:r>
    </w:p>
    <w:p>
      <w:r>
        <w:t>At least one accessible route shall connect accessible elements and spaces within the boundary of the golf course.  In addition, accessible routes serving golf car rental areas; bag drop areas; course weather shelters complying with 238.2.3; course toilet rooms; and practice putting greens, practice teeing grounds, and teeing stations at driving ranges complying with 238.3 shall comply with Chapter 4 except as modified by 1006.2.</w:t>
      </w:r>
    </w:p>
    <w:p/>
    <w:p>
      <w:r>
        <w:t>EXCEPTION: Golf car passages complying with 1006.3 shall be permitted to be used for all or part of accessible routes required by 206.2.15.</w:t>
      </w:r>
    </w:p>
    <w:p>
      <w:r>
        <w:t>206.2.16 Miniature Golf Facilities</w:t>
      </w:r>
    </w:p>
    <w:p>
      <w:r>
        <w:t>Holes required to comply with 239.2, including the start of play, shall be on an accessible route.  accessible routes serving miniature golf facilities shall comply with Chapter 4 except as modified by 1007.2.</w:t>
      </w:r>
    </w:p>
    <w:p>
      <w:r>
        <w:t>206.2.17 Play Areas</w:t>
      </w:r>
    </w:p>
    <w:p>
      <w:r>
        <w:t>Play areas shall provide accessible routes in accordance with 206.2.17.  accessible routes serving play areas shall comply with Chapter 4 except as modified by 1008.2.</w:t>
      </w:r>
    </w:p>
    <w:p>
      <w:r>
        <w:t>206.2.17.1 Ground Level and Elevated Play Components</w:t>
      </w:r>
    </w:p>
    <w:p>
      <w:r>
        <w:t>At least one accessible route shall be provided within the play area.  The accessible route shall connect ground level play components required to comply with 240.2.1 and elevated play components required to comply with 240.2.2, including entry and exit points of the play components.</w:t>
      </w:r>
    </w:p>
    <w:p>
      <w:r>
        <w:t>206.2.17.2 Soft Contained Play Structures</w:t>
      </w:r>
    </w:p>
    <w:p>
      <w:r>
        <w:t>Where three or fewer entry points are provided for soft contained play structures, at least one entry point shall be on an accessible route.  Where four or more entry points are provided for soft contained play structures, at least two entry points shall be on an accessible route.</w:t>
      </w:r>
    </w:p>
    <w:p>
      <w:r>
        <w:t>206.3 Location</w:t>
      </w:r>
    </w:p>
    <w:p>
      <w:r>
        <w:t>Diagram</w:t>
      </w:r>
    </w:p>
    <w:p>
      <w:r>
        <w:t>Accessible routes shall coincide with or be located in the same area as general circulation paths.  Where circulation paths are interior, required accessible routes shall also be interior.</w:t>
      </w:r>
    </w:p>
    <w:p>
      <w:r>
        <w:t>Note to Reader:  The Department of Transportation's ADA standards include additional requirements for the location of accessible routes:</w:t>
      </w:r>
    </w:p>
    <w:p>
      <w:r>
        <w:t>206.3 Location.  Accessible routes shall coincide with, or be located in the same area as general circulation paths.  Where circulation paths are interior, required accessible routes shall also be interior.  Elements such as ramps, elevators, or other circulation devices, fare vending or other ticketing areas, and fare collection areas shall be placed to minimize the distance which wheelchair users and other persons who cannot negotiate steps may have to travel compared to the general public.</w:t>
      </w:r>
    </w:p>
    <w:p>
      <w:r>
        <w:t>Advisory 206.3 Location.  The accessible route must be in the same area as the general circulation path.  This means that circulation paths, such as vehicular ways designed for pedestrian traffic, walks, and unpaved paths that are designed to be routinely used by pedestrians must be accessible or have an accessible route nearby.  Additionally, accessible vertical interior circulation must be in the same area as stairs and escalators, not isolated in the back of the facility.</w:t>
      </w:r>
    </w:p>
    <w:p>
      <w:r>
        <w:t>UpCodes Diagrams</w:t>
      </w:r>
    </w:p>
    <w:p>
      <w:r>
        <w:t>P</w:t>
      </w:r>
    </w:p>
    <w:p>
      <w:r>
        <w:t>Routes: Site Arrival Points (ADA)</w:t>
      </w:r>
    </w:p>
    <w:p>
      <w:r>
        <w:t>206.4 Entrances</w:t>
      </w:r>
    </w:p>
    <w:p>
      <w:r>
        <w:t>Diagram</w:t>
      </w:r>
    </w:p>
    <w:p>
      <w:r>
        <w:t>Entrances shall be provided in accordance with 206.4. Entrance doors, doorways, and gates shall comply with 404 and shall be on an accessible route complying with 402.</w:t>
      </w:r>
    </w:p>
    <w:p/>
    <w:p>
      <w:r>
        <w:t>EXCEPTIONS:</w:t>
      </w:r>
    </w:p>
    <w:p>
      <w:r>
        <w:t>Where an alteration includes alterations to an entrance, and the building or facility has another entrance complying with 404 that is on an accessible route, the altered entrance shall not be required to comply with 206.4 unless required by 202.4.</w:t>
      </w:r>
    </w:p>
    <w:p>
      <w:r>
        <w:t>Where exceptions for alterations to qualified historic buildings or facilities are permitted by 202.5, no more than one public entrance shall be required to comply with 206.4. Where no public entrance can comply with 206.4 under criteria established in 202.5 Exception, then either an unlocked entrance not used by the public shall comply with 206.4; or a locked entrance complying with 206.4 with a notification system or remote monitoring shall be provided.</w:t>
      </w:r>
    </w:p>
    <w:p>
      <w:r>
        <w:t>UpCodes Diagrams</w:t>
      </w:r>
    </w:p>
    <w:p>
      <w:r>
        <w:t>P</w:t>
      </w:r>
    </w:p>
    <w:p>
      <w:r>
        <w:t>Historic Buildings (Public Accommodations): ADA Exemptions</w:t>
      </w:r>
    </w:p>
    <w:p>
      <w:r>
        <w:t>206.4.1 Public Entrances</w:t>
      </w:r>
    </w:p>
    <w:p>
      <w:r>
        <w:t>In addition to entrances required by 206.4.2 through 206.4.9, at least 60 percent of all public entrances shall comply with 404.</w:t>
      </w:r>
    </w:p>
    <w:p>
      <w:r>
        <w:t>206.4.2 Parking Structure Entrances</w:t>
      </w:r>
    </w:p>
    <w:p>
      <w:r>
        <w:t>Where direct access is provided for pedestrians from a parking structure to a building or facility entrance, each direct access to the building or facility entrance shall comply with 404.</w:t>
      </w:r>
    </w:p>
    <w:p>
      <w:r>
        <w:t>Upcodes Diagrams</w:t>
      </w:r>
    </w:p>
    <w:p>
      <w:r>
        <w:t>206.4.3 Entrances From Tunnels or Elevated Walkways</w:t>
      </w:r>
    </w:p>
    <w:p>
      <w:r>
        <w:t>Where direct access is provided for pedestrians from a pedestrian tunnel or elevated walkway to a building or facility, at least one direct entrance to the building or facility from each tunnel or walkway shall comply with 404.</w:t>
      </w:r>
    </w:p>
    <w:p>
      <w:r>
        <w:t>206.4.4 Transportation Facilities</w:t>
      </w:r>
    </w:p>
    <w:p>
      <w:r>
        <w:t>In addition to the requirements of 206.4.2, 206.4.3, and 206.4.5 through 206.4.9, transportation facilities shall provide entrances in accordance with 206.4.4.</w:t>
      </w:r>
    </w:p>
    <w:p>
      <w:r>
        <w:t>206.4.4.1 Location</w:t>
      </w:r>
    </w:p>
    <w:p>
      <w:r>
        <w:t>In transportation facilities, where different entrances serve different transportation fixed routes or groups of fixed routes, at least one public entrance serving each fixed route or group of fixed routes shall comply with 404.</w:t>
      </w:r>
    </w:p>
    <w:p/>
    <w:p>
      <w:r>
        <w:t>EXCEPTION: Entrances to key stations and existing intercity rail stations retrofitted in accordance with 49 CFR 37.49 or 49 CFR 37.51 shall not be required to comply with 206.4.4.1.</w:t>
      </w:r>
    </w:p>
    <w:p>
      <w:r>
        <w:t>206.4.4.2 Direct Connections</w:t>
      </w:r>
    </w:p>
    <w:p>
      <w:r>
        <w:t>Direct connections to other facilities shall provide an accessible route complying with 404 from the point of connection to boarding platforms and all transportation system elements required to be accessible. Any elements provided to facilitate future direct connections shall be on an accessible route connecting boarding platforms and all transportation system elements required to be accessible.</w:t>
      </w:r>
    </w:p>
    <w:p/>
    <w:p>
      <w:r>
        <w:t>EXCEPTION: In key stations and existing intercity rail stations, existing direct connections shall not be required to comply with 404.</w:t>
      </w:r>
    </w:p>
    <w:p>
      <w:r>
        <w:t>206.4.4.3 Key Stations and Intercity Rail Stations</w:t>
      </w:r>
    </w:p>
    <w:p>
      <w:r>
        <w:t>Key stations and existing intercity rail stations required by Subpart C of 49 CFR part 37 to be altered, shall have at least one entrance complying with 404.</w:t>
      </w:r>
    </w:p>
    <w:p>
      <w:r>
        <w:t>206.4.5 Tenant Spaces</w:t>
      </w:r>
    </w:p>
    <w:p>
      <w:r>
        <w:t>At least one accessible entrance to each tenancy in a facility shall comply with 404.</w:t>
      </w:r>
    </w:p>
    <w:p/>
    <w:p>
      <w:r>
        <w:t>EXCEPTION: Self-service storage facilities not required to comply with 225.3 shall not be required to be on an accessible route.</w:t>
      </w:r>
    </w:p>
    <w:p>
      <w:r>
        <w:t>206.4.6 Residential Dwelling Unit Primary Entrance</w:t>
      </w:r>
    </w:p>
    <w:p>
      <w:r>
        <w:t>In residential dwelling units, at least one primary entrance shall comply with 404.  The primary entrance to a residential dwelling unit shall not be to a bedroom.</w:t>
      </w:r>
    </w:p>
    <w:p>
      <w:r>
        <w:t>206.4.7 Restricted Entrances</w:t>
      </w:r>
    </w:p>
    <w:p>
      <w:r>
        <w:t>Where restricted entrances are provided to a building or facility, at least one restricted entrance to the building or facility shall comply with 404.</w:t>
      </w:r>
    </w:p>
    <w:p>
      <w:r>
        <w:t>206.4.8 Service Entrances</w:t>
      </w:r>
    </w:p>
    <w:p>
      <w:r>
        <w:t>If a service entrance is the only entrance to a building or to a tenancy in a facility, that entrance shall comply with 404.</w:t>
      </w:r>
    </w:p>
    <w:p>
      <w:r>
        <w:t>206.4.9 Entrances for Inmates or Detainees</w:t>
      </w:r>
    </w:p>
    <w:p>
      <w:r>
        <w:t>Where entrances used only by inmates or detainees and security personnel are provided at judicial facilities, detention facilities, or correctional facilities, at least one such entrance shall comply with 404.</w:t>
      </w:r>
    </w:p>
    <w:p>
      <w:r>
        <w:t>206.5 Doors, Doorways, and Gates</w:t>
      </w:r>
    </w:p>
    <w:p>
      <w:r>
        <w:t>Doors, doorways, and gates providing user passage shall be provided in accordance with 206.5.</w:t>
      </w:r>
    </w:p>
    <w:p>
      <w:r>
        <w:t>206.5.1 Entrances</w:t>
      </w:r>
    </w:p>
    <w:p>
      <w:r>
        <w:t>Each entrance to a building or facility required to comply with 206.4 shall have at least one door, doorway, or gate complying with 404.</w:t>
      </w:r>
    </w:p>
    <w:p>
      <w:r>
        <w:t>206.5.2 Rooms and Spaces</w:t>
      </w:r>
    </w:p>
    <w:p>
      <w:r>
        <w:t>Within a building or facility, at least one door, doorway, or gate serving each room or space complying with these requirements shall comply with 404.</w:t>
      </w:r>
    </w:p>
    <w:p>
      <w:r>
        <w:t>206.5.3 Transient Lodging Facilities</w:t>
      </w:r>
    </w:p>
    <w:p>
      <w:r>
        <w:t>In transient lodging facilities, entrances, doors, and doorways providing user passage into and within guest rooms that are not required to provide mobility features complying with 806.2 shall comply with 404.2.3.</w:t>
      </w:r>
    </w:p>
    <w:p/>
    <w:p>
      <w:r>
        <w:t>EXCEPTION: Shower and sauna doors in guest rooms that are not required to provide mobility features complying with 806.2 shall not be required to comply with 404.2.3.</w:t>
      </w:r>
    </w:p>
    <w:p>
      <w:r>
        <w:t>206.5.4 Residential Dwelling Units</w:t>
      </w:r>
    </w:p>
    <w:p>
      <w:r>
        <w:t>In residential dwelling units required to provide mobility features complying with 809.2 through 809.4, all doors and doorways providing user passage shall comply with 404.</w:t>
      </w:r>
    </w:p>
    <w:p>
      <w:r>
        <w:t>206.6 Elevators</w:t>
      </w:r>
    </w:p>
    <w:p>
      <w:r>
        <w:t>Elevators provided for passengers shall comply with 407. Where multiple elevators are provided, each elevator shall comply with 407.</w:t>
      </w:r>
    </w:p>
    <w:p/>
    <w:p>
      <w:r>
        <w:t>EXCEPTIONS:</w:t>
      </w:r>
    </w:p>
    <w:p>
      <w:r>
        <w:t>In a building or facility permitted to use the exceptions to 206.2.3 or permitted by 206.7 to use a platform lift, elevators complying with 408 shall be permitted.</w:t>
      </w:r>
    </w:p>
    <w:p>
      <w:r>
        <w:t>Elevators complying with 408 or 409 shall be permitted in multi-story residential dwelling units.</w:t>
      </w:r>
    </w:p>
    <w:p>
      <w:r>
        <w:t>206.6.1 Existing Elevators</w:t>
      </w:r>
    </w:p>
    <w:p>
      <w:r>
        <w:t>Where elements of existing elevators are altered, the same element shall also be altered in all elevators that are programmed to respond to the same hall call control as the altered elevator and shall comply with the requirements of 407 for the altered element.</w:t>
      </w:r>
    </w:p>
    <w:p>
      <w:r>
        <w:t>206.7 Platform Lifts</w:t>
      </w:r>
    </w:p>
    <w:p>
      <w:r>
        <w:t>Platform lifts shall comply with 410.  Platform lifts shall be permitted as a component of an accessible route in new construction in accordance with 206.7.  Platform lifts shall be permitted as a component of an accessible route in an existing building or facility.</w:t>
      </w:r>
    </w:p>
    <w:p>
      <w:r>
        <w:t>206.7.1 Performance Areas and Speakers' Platforms</w:t>
      </w:r>
    </w:p>
    <w:p>
      <w:r>
        <w:t>Platform lifts shall be permitted to provide accessible routes to performance areas and speakers' platforms.</w:t>
      </w:r>
    </w:p>
    <w:p>
      <w:r>
        <w:t>206.7.2 Wheelchair Spaces</w:t>
      </w:r>
    </w:p>
    <w:p>
      <w:r>
        <w:t>Platform lifts shall be permitted to provide an accessible route to comply with the wheelchair space dispersion and line-of-sight requirements of 221 and 802.</w:t>
      </w:r>
    </w:p>
    <w:p>
      <w:r>
        <w:t>206.7.3 Incidental Spaces</w:t>
      </w:r>
    </w:p>
    <w:p>
      <w:r>
        <w:t>Platform lifts shall be permitted to provide an accessible route to incidental spaces which are not public use spaces and which are occupied by five persons maximum.</w:t>
      </w:r>
    </w:p>
    <w:p>
      <w:r>
        <w:t>206.7.4 Judicial Spaces</w:t>
      </w:r>
    </w:p>
    <w:p>
      <w:r>
        <w:t>Platform lifts shall be permitted to provide an accessible route to: jury boxes and witness stands; raised courtroom stations including, judges' benches, clerks' stations, bailiffs' stations, deputy clerks' stations, and court reporters' stations; and to depressed areas such as the well of a court.</w:t>
      </w:r>
    </w:p>
    <w:p>
      <w:r>
        <w:t>206.7.5 Existing Site Constraints</w:t>
      </w:r>
    </w:p>
    <w:p>
      <w:r>
        <w:t>Platform lifts shall be permitted where existing exterior site constraints make use of a ramp or elevator infeasible.</w:t>
      </w:r>
    </w:p>
    <w:p>
      <w:r>
        <w:t>Advisory 206.7.5 Existing Site Constraints.  This exception applies where topography or other similar existing site constraints necessitate the use of a platform lift as the only feasible alternative.  While the site constraint must reflect exterior conditions, the lift can be installed in the interior of a building.  For example, a new building constructed between and connected to two existing buildings may have insufficient space to coordinate floor levels and also to provide ramped entry from the public way.  In this example, an exterior or interior platform lift could be used to provide an accessible entrance or to coordinate one or more interior floor levels.</w:t>
      </w:r>
    </w:p>
    <w:p>
      <w:r>
        <w:t>206.7.6 Guest Rooms and Residential Dwelling Units</w:t>
      </w:r>
    </w:p>
    <w:p>
      <w:r>
        <w:t>Platform lifts shall be permitted to connect levels within transient lodging guest rooms required to provide mobility features complying with 806.2 or residential dwelling units required to provide mobility features complying with 809.2 through 809.4.</w:t>
      </w:r>
    </w:p>
    <w:p>
      <w:r>
        <w:t>206.7.7 Amusement Rides</w:t>
      </w:r>
    </w:p>
    <w:p>
      <w:r>
        <w:t>Platform lifts shall be permitted to provide accessible routes to load and unload areas serving amusement rides.</w:t>
      </w:r>
    </w:p>
    <w:p>
      <w:r>
        <w:t>206.7.8 Play Areas</w:t>
      </w:r>
    </w:p>
    <w:p>
      <w:r>
        <w:t>Platform lifts shall be permitted to provide accessible routes to play components or soft contained play structures.</w:t>
      </w:r>
    </w:p>
    <w:p>
      <w:r>
        <w:t>206.7.9 Team or Player Seating</w:t>
      </w:r>
    </w:p>
    <w:p>
      <w:r>
        <w:t>Platform lifts shall be permitted to provide accessible routes to team or player seating areas serving areas of sport activity.</w:t>
      </w:r>
    </w:p>
    <w:p>
      <w:r>
        <w:t>Advisory 206.7.9 Team or Player Seating.  While the use of platform lifts is allowed, ramps are recommended to provide access to player seating areas serving an area of sport activity.</w:t>
      </w:r>
    </w:p>
    <w:p>
      <w:r>
        <w:t>206.7.10 Recreational Boating Facilities and Fishing Piers and Platforms</w:t>
      </w:r>
    </w:p>
    <w:p>
      <w:r>
        <w:t>Platform lifts shall be permitted to be used instead of gangways that are part of accessible routes serving recreational boating facilities and fishing piers and platforms.</w:t>
      </w:r>
    </w:p>
    <w:p>
      <w:r>
        <w:t>206.8 Security Barriers</w:t>
      </w:r>
    </w:p>
    <w:p>
      <w:r>
        <w:t>Security barriers, including but not limited to, security bollards and security check points, shall not obstruct a required accessible route or accessible means of egress.</w:t>
      </w:r>
    </w:p>
    <w:p/>
    <w:p>
      <w:r>
        <w:t>EXCEPTION: Where security barriers incorporate elements that cannot comply with these requirements such as certain metal detectors, fluoroscopes, or other similar devices, the accessible route shall be permitted to be located adjacent to security screening devices. The accessible route shall permit persons with disabilities passing around security barriers to maintain visual contact with their personal items to the same extent provided others passing through the security barrier.</w:t>
      </w:r>
    </w:p>
    <w:p>
      <w:r>
        <w:t>Upcodes Diagrams</w:t>
      </w:r>
    </w:p>
    <w:p>
      <w:r>
        <w:t>207 Accessible Means of Egress</w:t>
      </w:r>
    </w:p>
    <w:p>
      <w:r>
        <w:t>Upcodes Diagrams</w:t>
      </w:r>
    </w:p>
    <w:p>
      <w:r>
        <w:t>207.1 General</w:t>
      </w:r>
    </w:p>
    <w:p>
      <w:r>
        <w:t>Diagram</w:t>
      </w:r>
    </w:p>
    <w:p>
      <w:r>
        <w:t>Means of egress shall comply with section 1003.2.13 of the International Building Code (2000 edition and 2001 Supplement) or section 1007 of the International Building Code (2003 edition) (incorporated by reference, see "Referenced Standards" in Chapter 1).</w:t>
      </w:r>
    </w:p>
    <w:p/>
    <w:p>
      <w:r>
        <w:t>EXCEPTIONS:</w:t>
      </w:r>
    </w:p>
    <w:p>
      <w:r>
        <w:t>Where means of egress are permitted by local building or life safety codes to share a common path of egress travel, accessible means of egress shall be permitted to share a common path of egress travel.</w:t>
      </w:r>
    </w:p>
    <w:p>
      <w:r>
        <w:t>Areas of refuge shall not be required in detention and correctional facilities.</w:t>
      </w:r>
    </w:p>
    <w:p>
      <w:r>
        <w:t>Upcodes Diagrams</w:t>
      </w:r>
    </w:p>
    <w:p>
      <w:r>
        <w:t>207.2 Platform Lifts</w:t>
      </w:r>
    </w:p>
    <w:p>
      <w:r>
        <w:t>Standby power shall be provided for platform lifts permitted by section 1003.2.13.4 of the International Building Code (2000 edition and 2001 Supplement) or section 1007.5 of the International Building Code (2003 edition) (incorporated by reference, see "Referenced Standards" in Chapter 1) to serve as a part of an accessible means of egress.</w:t>
      </w:r>
    </w:p>
    <w:p>
      <w:r>
        <w:t>Upcodes Diagrams</w:t>
      </w:r>
    </w:p>
    <w:p>
      <w:r>
        <w:t>208 Parking Spaces</w:t>
      </w:r>
    </w:p>
    <w:p>
      <w:r>
        <w:t>Upcodes Diagrams</w:t>
      </w:r>
    </w:p>
    <w:p>
      <w:r>
        <w:t>208.1 General</w:t>
      </w:r>
    </w:p>
    <w:p>
      <w:r>
        <w:t>Where parking spaces are provided, parking spaces shall be provided in accordance with 208.</w:t>
      </w:r>
    </w:p>
    <w:p/>
    <w:p>
      <w:r>
        <w:t>EXCEPTION: Parking spaces used exclusively for buses, trucks, other delivery vehicles, law enforcement vehicles, or vehicular impound shall not be required to comply with 208 provided that lots accessed by the public are provided with a passenger loading zone complying with 503.</w:t>
      </w:r>
    </w:p>
    <w:p>
      <w:r>
        <w:t>208.2 Minimum Number</w:t>
      </w:r>
    </w:p>
    <w:p>
      <w:r>
        <w:t>Parking spaces complying with 502 shall be provided in accordance with Table 208.2 except as required by 208.2.1, 208.2.2, and 208.2.3.  Where more than one parking facility is provided on a site, the number of accessible spaces provided on the site shall be calculated according to the number of spaces required for each parking facility.</w:t>
      </w:r>
    </w:p>
    <w:p/>
    <w:p>
      <w:r>
        <w:t>Table 208.2 Parking Spaces</w:t>
      </w:r>
    </w:p>
    <w:p>
      <w:r>
        <w:t>Total Number of</w:t>
      </w:r>
    </w:p>
    <w:p>
      <w:r>
        <w:t>Parking Spaces Provided in Parking Facility Minimum Number of</w:t>
      </w:r>
    </w:p>
    <w:p>
      <w:r>
        <w:t>Required accessible Parking Spaces</w:t>
      </w:r>
    </w:p>
    <w:p>
      <w:r>
        <w:t>1 to 25 1</w:t>
      </w:r>
    </w:p>
    <w:p>
      <w:r>
        <w:t>26 to 50 2</w:t>
      </w:r>
    </w:p>
    <w:p>
      <w:r>
        <w:t>51 to 75 3</w:t>
      </w:r>
    </w:p>
    <w:p>
      <w:r>
        <w:t>76 to 100 4</w:t>
      </w:r>
    </w:p>
    <w:p>
      <w:r>
        <w:t>101 to 150 5</w:t>
      </w:r>
    </w:p>
    <w:p>
      <w:r>
        <w:t>151 to 200 6</w:t>
      </w:r>
    </w:p>
    <w:p>
      <w:r>
        <w:t>201 to 300 7</w:t>
      </w:r>
    </w:p>
    <w:p>
      <w:r>
        <w:t>301 to 400 8</w:t>
      </w:r>
    </w:p>
    <w:p>
      <w:r>
        <w:t>401 to 500 9</w:t>
      </w:r>
    </w:p>
    <w:p>
      <w:r>
        <w:t>501 to 1000 2 percent of total</w:t>
      </w:r>
    </w:p>
    <w:p>
      <w:r>
        <w:t>1001 and over 20, plus 1 for each 100,</w:t>
      </w:r>
    </w:p>
    <w:p>
      <w:r>
        <w:t>or fraction thereof, over 1000</w:t>
      </w:r>
    </w:p>
    <w:p>
      <w:r>
        <w:t>Advisory 208.2 Minimum Number.  The term "parking facility" is used Section 208.2 instead of the term "parking lot" so that it is clear that both parking lots and parking structures are required to comply with this section.  The number of parking spaces required to be accessible is to be calculated separately for each parking facility; the required number is not to be based on the total number of parking spaces provided in all of the parking facilities provided on the site.</w:t>
      </w:r>
    </w:p>
    <w:p>
      <w:r>
        <w:t>208.2.1 Hospital Outpatient Facilities</w:t>
      </w:r>
    </w:p>
    <w:p>
      <w:r>
        <w:t>Diagram</w:t>
      </w:r>
    </w:p>
    <w:p>
      <w:r>
        <w:t>Ten percent of patient and visitor parking spaces provided to serve hospital outpatient facilities shall comply with 502.</w:t>
      </w:r>
    </w:p>
    <w:p>
      <w:r>
        <w:t>Advisory 208.2.1 Hospital Outpatient Facilities.  The term "outpatient facility" is not defined in this document but is intended to cover facilities or units that are located in hospitals and that provide regular and continuing medical treatment without an overnight stay.  Doctors' offices, independent clinics, or other facilities not located in hospitals are not considered hospital outpatient facilities for purposes of this document.</w:t>
      </w:r>
    </w:p>
    <w:p>
      <w:r>
        <w:t>Upcodes Diagrams</w:t>
      </w:r>
    </w:p>
    <w:p>
      <w:r>
        <w:t>208.2.2 Rehabilitation Facilities and Outpatient Physical Therapy Facilities</w:t>
      </w:r>
    </w:p>
    <w:p>
      <w:r>
        <w:t>Twenty percent of patient and visitor parking spaces provided to serve rehabilitation facilities specializing in treating conditions that affect mobility and outpatient physical therapy facilities shall comply with 502.</w:t>
      </w:r>
    </w:p>
    <w:p>
      <w:r>
        <w:t>Advisory 208.2.2 Rehabilitation Facilities and Outpatient Physical Therapy Facilities.  Conditions that affect mobility include conditions requiring the use or assistance of a brace, cane, crutch, prosthetic device, wheelchair, or powered mobility aid; arthritic, neurological, or orthopedic conditions that severely limit one's ability to walk; respiratory diseases and other conditions which may require the use of portable oxygen; and cardiac conditions that impose significant functional limitations.</w:t>
      </w:r>
    </w:p>
    <w:p>
      <w:r>
        <w:t>208.2.3 Residential Facilities</w:t>
      </w:r>
    </w:p>
    <w:p>
      <w:r>
        <w:t>Parking spaces provided to serve residential facilities shall comply with 208.2.3.</w:t>
      </w:r>
    </w:p>
    <w:p>
      <w:r>
        <w:t>208.2.3.1 Parking for Residents</w:t>
      </w:r>
    </w:p>
    <w:p>
      <w:r>
        <w:t>Where at least one parking space is provided for each residential dwelling unit, at least one parking space complying with 502 shall be provided for each residential dwelling unit required to provide mobility features complying with 809.2 through 809.4.</w:t>
      </w:r>
    </w:p>
    <w:p>
      <w:r>
        <w:t>208.2.3.2 Additional Parking Spaces for Residents</w:t>
      </w:r>
    </w:p>
    <w:p>
      <w:r>
        <w:t>Where the total number of parking spaces provided for each residential dwelling unit exceeds one parking space per residential dwelling unit, 2 percent, but no fewer than one space, of all the parking spaces not covered by 208.2.3.1 shall comply with 502.</w:t>
      </w:r>
    </w:p>
    <w:p>
      <w:r>
        <w:t>208.2.3.3 Parking for Guests, Employees, and Other Non-Residents</w:t>
      </w:r>
    </w:p>
    <w:p>
      <w:r>
        <w:t>Where parking spaces are provided for persons other than residents, parking shall be provided in accordance with Table 208.2.</w:t>
      </w:r>
    </w:p>
    <w:p>
      <w:r>
        <w:t>208.2.4 Van Parking Spaces</w:t>
      </w:r>
    </w:p>
    <w:p>
      <w:r>
        <w:t>Diagram</w:t>
      </w:r>
    </w:p>
    <w:p>
      <w:r>
        <w:t>For every six or fraction of six parking spaces required by 208.2 to comply with 502, at least one shall be a van parking space complying with 502.</w:t>
      </w:r>
    </w:p>
    <w:p>
      <w:r>
        <w:t>UpCodes Diagrams</w:t>
      </w:r>
    </w:p>
    <w:p>
      <w:r>
        <w:t>P</w:t>
      </w:r>
    </w:p>
    <w:p>
      <w:r>
        <w:t>Vertical Clearances for Accessible Van Spaces</w:t>
      </w:r>
    </w:p>
    <w:p>
      <w:r>
        <w:t>208.3 Location</w:t>
      </w:r>
    </w:p>
    <w:p>
      <w:r>
        <w:t>Parking facilities shall comply with 208.3</w:t>
      </w:r>
    </w:p>
    <w:p>
      <w:r>
        <w:t>208.3.1 General</w:t>
      </w:r>
    </w:p>
    <w:p>
      <w:r>
        <w:t>Diagram</w:t>
      </w:r>
    </w:p>
    <w:p>
      <w:r>
        <w:t>Parking spaces complying with 502 that serve a particular building or facility shall be located on the shortest accessible route from parking to an entrance complying with 206.4. Where parking serves more than one accessible entrance, parking spaces complying with 502 shall be dispersed and located on the shortest accessible route to the accessible entrances. In parking facilities that do not serve a particular building or facility, parking spaces complying with 502 shall be located on the shortest accessible route to an accessible pedestrian entrance of the parking facility.</w:t>
      </w:r>
    </w:p>
    <w:p/>
    <w:p>
      <w:r>
        <w:t>EXCEPTIONS:</w:t>
      </w:r>
    </w:p>
    <w:p>
      <w:r>
        <w:t>All van parking spaces shall be permitted to be grouped on one level within a multi-story parking facility.</w:t>
      </w:r>
    </w:p>
    <w:p>
      <w:r>
        <w:t>Parking spaces shall be permitted to be located in different parking facilities if substantially equivalent or greater accessibility is provided in terms of distance from an accessible entrance or entrances, parking fee, and user convenience.</w:t>
      </w:r>
    </w:p>
    <w:p>
      <w:r>
        <w:t>Advisory 208.3.1 General Exception 2.  Factors that could affect "user convenience" include, but are not limited to, protection from the weather, security, lighting, and comparative maintenance of the alternative parking site.</w:t>
      </w:r>
    </w:p>
    <w:p>
      <w:r>
        <w:t>Upcodes Diagrams</w:t>
      </w:r>
    </w:p>
    <w:p>
      <w:r>
        <w:t>208.3.2 Residential Facilities</w:t>
      </w:r>
    </w:p>
    <w:p>
      <w:r>
        <w:t>In residential facilities containing residential dwelling units required to provide mobility features complying with 809.2 through 809.4, parking spaces provided in accordance with 208.2.3.1 shall be located on the shortest accessible route to the residential dwelling unit entrance they serve.  Spaces provided in accordance with 208.2.3.2 shall be dispersed throughout all types of parking provided for the residential dwelling units.</w:t>
      </w:r>
    </w:p>
    <w:p/>
    <w:p>
      <w:r>
        <w:t>EXCEPTION: Parking spaces provided in accordance with 208.2.3.2 shall not be required to be dispersed throughout all types of parking if substantially equivalent or greater accessibility is provided in terms of distance from an accessible entrance, parking fee, and user convenience.</w:t>
      </w:r>
    </w:p>
    <w:p>
      <w:r>
        <w:t>Advisory 208.3.2 Residential Facilities Exception.  Factors that could affect "user convenience" include, but are not limited to, protection from the weather, security, lighting, and comparative maintenance of the alternative parking site.</w:t>
      </w:r>
    </w:p>
    <w:p>
      <w:r>
        <w:t>209 Passenger Loading Zones and Bus Stops</w:t>
      </w:r>
    </w:p>
    <w:p>
      <w:r>
        <w:t>Upcodes Diagrams</w:t>
      </w:r>
    </w:p>
    <w:p>
      <w:r>
        <w:t>209.1 General</w:t>
      </w:r>
    </w:p>
    <w:p>
      <w:r>
        <w:t>Passenger loading zones shall be provided in accordance with 209.</w:t>
      </w:r>
    </w:p>
    <w:p>
      <w:r>
        <w:t>209.2 Type</w:t>
      </w:r>
    </w:p>
    <w:p>
      <w:r>
        <w:t>Where provided, passenger loading zones shall comply with 209.2.</w:t>
      </w:r>
    </w:p>
    <w:p>
      <w:r>
        <w:t>209.2.1 Passenger Loading Zones</w:t>
      </w:r>
    </w:p>
    <w:p>
      <w:r>
        <w:t>Diagram</w:t>
      </w:r>
    </w:p>
    <w:p>
      <w:r>
        <w:t>Passenger loading zones, except those required to comply with 209.2.2 and 209.2.3, shall provide at least one passenger loading zone complying with 503 in every continuous 100 linear feet (30 m) of loading zone space, or fraction thereof.</w:t>
      </w:r>
    </w:p>
    <w:p>
      <w:r>
        <w:t>UpCodes Diagrams</w:t>
      </w:r>
    </w:p>
    <w:p>
      <w:r>
        <w:t>P</w:t>
      </w:r>
    </w:p>
    <w:p>
      <w:r>
        <w:t>Passenger Loading Zones</w:t>
      </w:r>
    </w:p>
    <w:p>
      <w:r>
        <w:t>209.2.2 Bus Loading Zones</w:t>
      </w:r>
    </w:p>
    <w:p>
      <w:r>
        <w:t>In bus loading zones restricted to use by designated or specified public transportation vehicles, each bus bay, bus stop, or other area designated for lift or ramp deployment shall comply with 810.2.</w:t>
      </w:r>
    </w:p>
    <w:p>
      <w:r>
        <w:t>Advisory 209.2.2 Bus Loading Zones.  The terms "designated public transportation" and "specified public transportation" are defined by the Department of Transportation at 49 CFR 37.3 in regulations implementing the Americans with Disabilities Act.  These terms refer to public transportation services provided by public or private entities, respectively.  For example, designated public transportation vehicles include buses and vans operated by public transit agencies, while specified public transportation vehicles include tour and charter buses, taxis and limousines, and hotel shuttles operated by private entities.</w:t>
      </w:r>
    </w:p>
    <w:p>
      <w:r>
        <w:t>209.2.3 On-Street Bus Stops</w:t>
      </w:r>
    </w:p>
    <w:p>
      <w:r>
        <w:t>On-street bus stops shall comply with 810.2 to the maximum extent practicable.</w:t>
      </w:r>
    </w:p>
    <w:p>
      <w:r>
        <w:t>209.3 Medical Care and Long-Term Care Facilities</w:t>
      </w:r>
    </w:p>
    <w:p>
      <w:r>
        <w:t>At least one passenger loading zone complying with 503 shall be provided at an accessible entrance to licensed medical care and licensed long-term care facilities where the period of stay exceeds twenty-four hours.</w:t>
      </w:r>
    </w:p>
    <w:p>
      <w:r>
        <w:t>209.4 Valet Parking</w:t>
      </w:r>
    </w:p>
    <w:p>
      <w:r>
        <w:t>Parking facilities that provide valet parking services shall provide at least one passenger loading zone complying with 503.</w:t>
      </w:r>
    </w:p>
    <w:p>
      <w:r>
        <w:t>209.5 Mechanical Access Parking Garages</w:t>
      </w:r>
    </w:p>
    <w:p>
      <w:r>
        <w:t>Mechanical access parking garages shall provide at least one passenger loading zone complying with 503 at vehicle drop-off and vehicle pick-up areas.</w:t>
      </w:r>
    </w:p>
    <w:p>
      <w:r>
        <w:t>210 Stairways</w:t>
      </w:r>
    </w:p>
    <w:p>
      <w:r>
        <w:t>Upcodes Diagrams</w:t>
      </w:r>
    </w:p>
    <w:p>
      <w:r>
        <w:t>210.1 General</w:t>
      </w:r>
    </w:p>
    <w:p>
      <w:r>
        <w:t>Interior and exterior stairs that are part of a means of egress shall comply with 504.</w:t>
      </w:r>
    </w:p>
    <w:p/>
    <w:p>
      <w:r>
        <w:t>EXCEPTIONS:</w:t>
      </w:r>
    </w:p>
    <w:p>
      <w:r>
        <w:t>In detention and correctional facilities, stairs that are not located in public use areas shall not be required to comply with 504.</w:t>
      </w:r>
    </w:p>
    <w:p>
      <w:r>
        <w:t>In alterations, stairs between levels that are connected by an accessible route shall not be required to comply with 504, except that handrails complying with 505 shall be provided when the stairs are altered.</w:t>
      </w:r>
    </w:p>
    <w:p>
      <w:r>
        <w:t>In assembly areas, aisle stairs shall not be required to comply with 504.</w:t>
      </w:r>
    </w:p>
    <w:p>
      <w:r>
        <w:t>Stairs that connect play components shall not be required to comply with 504.</w:t>
      </w:r>
    </w:p>
    <w:p>
      <w:r>
        <w:t>Advisory 210.1 General.  Although these requirements do not mandate handrails on stairs that are not part of a means of egress, State or local building codes may require handrails or guards.</w:t>
      </w:r>
    </w:p>
    <w:p>
      <w:r>
        <w:t>211 Drinking Fountains</w:t>
      </w:r>
    </w:p>
    <w:p>
      <w:r>
        <w:t>211.1 General</w:t>
      </w:r>
    </w:p>
    <w:p>
      <w:r>
        <w:t>Where drinking fountains are provided on an exterior site, on a floor, or within a secured area they shall be provided in accordance with 211.</w:t>
      </w:r>
    </w:p>
    <w:p/>
    <w:p>
      <w:r>
        <w:t>EXCEPTION: In detention or correctional facilities, drinking fountains only serving holding or housing cells not required to comply with 232 shall not be required to comply with 211.</w:t>
      </w:r>
    </w:p>
    <w:p>
      <w:r>
        <w:t>211.2 Minimum Number</w:t>
      </w:r>
    </w:p>
    <w:p>
      <w:r>
        <w:t>Diagram</w:t>
      </w:r>
    </w:p>
    <w:p>
      <w:r>
        <w:t>No fewer than two drinking fountains shall be provided. One drinking fountain shall comply with 602.1 through 602.6 and one drinking fountain shall comply with 602.7.</w:t>
      </w:r>
    </w:p>
    <w:p/>
    <w:p>
      <w:r>
        <w:t>EXCEPTION: Where a single drinking fountain complies with 602.1 through 602.6 and 602.7, it shall be permitted to be substituted for two separate drinking fountains.</w:t>
      </w:r>
    </w:p>
    <w:p>
      <w:r>
        <w:t>UpCodes Diagrams</w:t>
      </w:r>
    </w:p>
    <w:p>
      <w:r>
        <w:t>P</w:t>
      </w:r>
    </w:p>
    <w:p>
      <w:r>
        <w:t>Multiple Drinking Fountains</w:t>
      </w:r>
    </w:p>
    <w:p>
      <w:r>
        <w:t>211.3 More Than Minimum Number</w:t>
      </w:r>
    </w:p>
    <w:p>
      <w:r>
        <w:t>Where more than the minimum number of drinking fountains specified in 211.2 are provided, 50 percent of the total number of drinking fountains provided shall comply with 602.1 through 602.6, and 50 percent of the total number of drinking fountains provided shall comply with 602.7.</w:t>
      </w:r>
    </w:p>
    <w:p/>
    <w:p>
      <w:r>
        <w:t>EXCEPTION: Where 50 percent of the drinking fountains yields a fraction, 50 percent shall be permitted to be rounded up or down provided that the total number of drinking fountains complying with 211 equals 100 percent of drinking fountains.</w:t>
      </w:r>
    </w:p>
    <w:p>
      <w:r>
        <w:t>212 Kitchens, Kitchenettes, and Sinks</w:t>
      </w:r>
    </w:p>
    <w:p>
      <w:r>
        <w:t>212.1 General</w:t>
      </w:r>
    </w:p>
    <w:p>
      <w:r>
        <w:t>Where provided, kitchens, kitchenettes, and sinks shall comply with 212.</w:t>
      </w:r>
    </w:p>
    <w:p>
      <w:r>
        <w:t>212.2 Kitchens and Kitchenettes</w:t>
      </w:r>
    </w:p>
    <w:p>
      <w:r>
        <w:t>Kitchens and kitchenettes shall comply with 804.</w:t>
      </w:r>
    </w:p>
    <w:p>
      <w:r>
        <w:t>212.3 Sinks</w:t>
      </w:r>
    </w:p>
    <w:p>
      <w:r>
        <w:t>Where sinks are provided, at least 5 percent, but no fewer than one, of each type provided in each accessible room or space shall comply with 606.</w:t>
      </w:r>
    </w:p>
    <w:p/>
    <w:p>
      <w:r>
        <w:t>EXCEPTION: Mop or service sinks shall not be required to comply with 212.3.</w:t>
      </w:r>
    </w:p>
    <w:p>
      <w:r>
        <w:t>213 Toilet Facilities and Bathing Facilities</w:t>
      </w:r>
    </w:p>
    <w:p>
      <w:r>
        <w:t>Diagram</w:t>
      </w:r>
    </w:p>
    <w:p>
      <w:r>
        <w:t>UpCodes Diagrams</w:t>
      </w:r>
    </w:p>
    <w:p>
      <w:r>
        <w:t>P</w:t>
      </w:r>
    </w:p>
    <w:p>
      <w:r>
        <w:t>Single Toilet Room: ADA vs. MN</w:t>
      </w:r>
    </w:p>
    <w:p>
      <w:r>
        <w:t>Single Toilet Room: ADA vs. CA 11B</w:t>
      </w:r>
    </w:p>
    <w:p>
      <w:r>
        <w:t>Mounting Heights: Bathroom Accessories</w:t>
      </w:r>
    </w:p>
    <w:p>
      <w:r>
        <w:t>213.1 General</w:t>
      </w:r>
    </w:p>
    <w:p>
      <w:r>
        <w:t>Where toilet facilities and bathing facilities are provided, they shall comply with 213.  Where toilet facilities and bathing facilities are provided in facilities permitted by 206.2.3 Exceptions 1 and 2 not to connect stories by an accessible route, toilet facilities and bathing facilities shall be provided on a story connected by an accessible route to an accessible entrance.</w:t>
      </w:r>
    </w:p>
    <w:p>
      <w:r>
        <w:t>213.2 Toilet Rooms and Bathing Rooms</w:t>
      </w:r>
    </w:p>
    <w:p>
      <w:r>
        <w:t>Diagram</w:t>
      </w:r>
    </w:p>
    <w:p>
      <w:r>
        <w:t>Where toilet rooms are provided, each toilet room shall comply with 603. Where bathing rooms are provided, each bathing room shall comply with 603.</w:t>
      </w:r>
    </w:p>
    <w:p/>
    <w:p>
      <w:r>
        <w:t>EXCEPTIONS:</w:t>
      </w:r>
    </w:p>
    <w:p>
      <w:r>
        <w:t>In alterations where it is technically infeasible to comply with 603, altering existing toilet or bathing rooms shall not be required where a single unisex toilet room or bathing room complying with 213.2.1 is provided and located in the same area and on the same floor as existing inaccessible toilet or bathing rooms.</w:t>
      </w:r>
    </w:p>
    <w:p>
      <w:r>
        <w:t>Where exceptions for alterations to qualified historic buildings or facilities are permitted by 202.5, no fewer than one toilet room for each sex complying with 603 or one unisex toilet room complying with 213.2.1 shall be provided.</w:t>
      </w:r>
    </w:p>
    <w:p>
      <w:r>
        <w:t>Where multiple single user portable toilet or bathing units are clustered at a single location, no more than 5 percent of the toilet units and bathing units at each cluster shall be required to comply with 603. Portable toilet units and bathing units complying with 603 shall be identified by the International Symbol of Accessibility complying with 703.7.2.1.</w:t>
      </w:r>
    </w:p>
    <w:p>
      <w:r>
        <w:t>Where multiple single user toilet rooms are clustered at a single location, no more than 50 percent of the single user toilet rooms for each use at each cluster shall be required to comply with 603.</w:t>
      </w:r>
    </w:p>
    <w:p>
      <w:r>
        <w:t>Advisory 213.2 Toilet Rooms and Bathing Rooms.  These requirements allow the use of unisex (or single-user) toilet rooms in alterations when technical infeasibility can be demonstrated.  Unisex toilet rooms benefit people who use opposite sex personal care assistants.  For this reason, it is advantageous to install unisex toilet rooms in addition to accessible single-sex toilet rooms in new facilities.</w:t>
      </w:r>
    </w:p>
    <w:p>
      <w:r>
        <w:t>Advisory 213.2 Toilet Rooms and Bathing Rooms Exceptions 3 and 4.  A "cluster" is a group of toilet rooms proximate to one another.  Generally, toilet rooms in a cluster are within sight of, or adjacent to, one another.</w:t>
      </w:r>
    </w:p>
    <w:p>
      <w:r>
        <w:t>UpCodes Diagrams</w:t>
      </w:r>
    </w:p>
    <w:p>
      <w:r>
        <w:t>P</w:t>
      </w:r>
    </w:p>
    <w:p>
      <w:r>
        <w:t>Historic Buildings (Public Accommodations): ADA Exemptions</w:t>
      </w:r>
    </w:p>
    <w:p>
      <w:r>
        <w:t>Bathing Facilities (ADA)</w:t>
      </w:r>
    </w:p>
    <w:p>
      <w:r>
        <w:t>213.2.1 Unisex (Single-Use or Family) Toilet and Unisex Bathing Rooms</w:t>
      </w:r>
    </w:p>
    <w:p>
      <w:r>
        <w:t>Unisex toilet rooms shall contain not more than one lavatory, and two water closets without urinals or one water closet and one urinal.  Unisex bathing rooms shall contain one shower or one shower and one bathtub, one lavatory, and one water closet.  Doors to unisex toilet rooms and unisex bathing rooms shall have privacy latches.</w:t>
      </w:r>
    </w:p>
    <w:p>
      <w:r>
        <w:t>213.3 Plumbing Fixtures and Accessories</w:t>
      </w:r>
    </w:p>
    <w:p>
      <w:r>
        <w:t>Plumbing fixtures and accessories provided in a toilet room or bathing room required to comply with 213.2 shall comply with 213.3.</w:t>
      </w:r>
    </w:p>
    <w:p>
      <w:r>
        <w:t>Upcodes Diagrams</w:t>
      </w:r>
    </w:p>
    <w:p>
      <w:r>
        <w:t>213.3.1 Toilet Compartments</w:t>
      </w:r>
    </w:p>
    <w:p>
      <w:r>
        <w:t>Where toilet compartments are provided, at least one toilet compartment shall comply with 604.8.1.  In addition to the compartment required to comply with 604.8.1, at least one compartment shall comply with 604.8.2 where six or more toilet compartments are provided, or where the combination of urinals and water closets totals six or more fixtures.</w:t>
      </w:r>
    </w:p>
    <w:p>
      <w:r>
        <w:t>Advisory 213.3.1 Toilet Compartments.  A toilet compartment is a partitioned space that is located within a toilet room, and that normally contains no more than one water closet.  A toilet compartment may also contain a lavatory.  A lavatory is a sink provided for hand washing.  Full-height partitions and door assemblies can comprise toilet compartments where the minimum required spaces are provided within the compartment.</w:t>
      </w:r>
    </w:p>
    <w:p>
      <w:r>
        <w:t>213.3.2 Water Closets</w:t>
      </w:r>
    </w:p>
    <w:p>
      <w:r>
        <w:t>Where water closets are provided, at least one shall comply with 604.</w:t>
      </w:r>
    </w:p>
    <w:p>
      <w:r>
        <w:t>213.3.3 Urinals</w:t>
      </w:r>
    </w:p>
    <w:p>
      <w:r>
        <w:t>Where more than one urinal is provided, at least one shall comply with 605.</w:t>
      </w:r>
    </w:p>
    <w:p>
      <w:r>
        <w:t>Upcodes Diagrams</w:t>
      </w:r>
    </w:p>
    <w:p>
      <w:r>
        <w:t>213.3.4 Lavatories</w:t>
      </w:r>
    </w:p>
    <w:p>
      <w:r>
        <w:t>Where lavatories are provided, at least one shall comply with 606 and shall not be located in a toilet compartment.</w:t>
      </w:r>
    </w:p>
    <w:p>
      <w:r>
        <w:t>213.3.5 Mirrors</w:t>
      </w:r>
    </w:p>
    <w:p>
      <w:r>
        <w:t>Where mirrors are provided, at least one shall comply with 603.3.</w:t>
      </w:r>
    </w:p>
    <w:p>
      <w:r>
        <w:t>213.3.6 Bathing Facilities</w:t>
      </w:r>
    </w:p>
    <w:p>
      <w:r>
        <w:t>Where bathtubs or showers are provided, at least one bathtub complying with 607 or at least one shower complying with 608 shall be provided.</w:t>
      </w:r>
    </w:p>
    <w:p>
      <w:r>
        <w:t>213.3.7 Coat Hooks and Shelves</w:t>
      </w:r>
    </w:p>
    <w:p>
      <w:r>
        <w:t>Diagram</w:t>
      </w:r>
    </w:p>
    <w:p>
      <w:r>
        <w:t>Where coat hooks or shelves are provided in toilet rooms without toilet compartments, at least one of each type shall comply with 603.4. Where coat hooks or shelves are provided in toilet compartments, at least one of each type complying with 604.8.3 shall be provided in toilet compartments required to comply with 213.3.1.  Where coat hooks or shelves are provided in bathing facilities, at least one of each type complying with 603.4 shall serve fixtures required to comply with 213.3.6.</w:t>
      </w:r>
    </w:p>
    <w:p>
      <w:r>
        <w:t>UpCodes Diagrams</w:t>
      </w:r>
    </w:p>
    <w:p>
      <w:r>
        <w:t>P</w:t>
      </w:r>
    </w:p>
    <w:p>
      <w:r>
        <w:t>Mounting Heights: Bathroom Accessories</w:t>
      </w:r>
    </w:p>
    <w:p>
      <w:r>
        <w:t>214 Washing Machines and Clothes Dryers</w:t>
      </w:r>
    </w:p>
    <w:p>
      <w:r>
        <w:t>Diagram</w:t>
      </w:r>
    </w:p>
    <w:p>
      <w:r>
        <w:t>UpCodes Diagrams</w:t>
      </w:r>
    </w:p>
    <w:p>
      <w:r>
        <w:t>P</w:t>
      </w:r>
    </w:p>
    <w:p>
      <w:r>
        <w:t>Accessibility at Washers &amp; Clothes Dryers</w:t>
      </w:r>
    </w:p>
    <w:p>
      <w:r>
        <w:t>214.1 General</w:t>
      </w:r>
    </w:p>
    <w:p>
      <w:r>
        <w:t>Where provided, washing machines and clothes dryers shall comply with 214.</w:t>
      </w:r>
    </w:p>
    <w:p>
      <w:r>
        <w:t>214.2 Washing Machines</w:t>
      </w:r>
    </w:p>
    <w:p>
      <w:r>
        <w:t>Where three or fewer washing machines are provided, at least one shall comply with 611.  Where more than three washing machines are provided, at least two shall comply with 611.</w:t>
      </w:r>
    </w:p>
    <w:p>
      <w:r>
        <w:t>Upcodes Diagrams</w:t>
      </w:r>
    </w:p>
    <w:p>
      <w:r>
        <w:t>214.3 Clothes Dryers</w:t>
      </w:r>
    </w:p>
    <w:p>
      <w:r>
        <w:t>Where three or fewer clothes dryers are provided, at least one shall comply with 611.  Where more than three clothes dryers are provided, at least two shall comply with 611.</w:t>
      </w:r>
    </w:p>
    <w:p>
      <w:r>
        <w:t>Upcodes Diagrams</w:t>
      </w:r>
    </w:p>
    <w:p>
      <w:r>
        <w:t>215 Fire Alarm Systems</w:t>
      </w:r>
    </w:p>
    <w:p>
      <w:r>
        <w:t>215.1 General</w:t>
      </w:r>
    </w:p>
    <w:p>
      <w:r>
        <w:t>Where fire alarm systems provide audible alarm coverage, alarms shall comply with 215.</w:t>
      </w:r>
    </w:p>
    <w:p/>
    <w:p>
      <w:r>
        <w:t>EXCEPTION: In existing facilities, visible alarms shall not be required except where an existing fire alarm system is upgraded or replaced, or a new fire alarm system is installed.</w:t>
      </w:r>
    </w:p>
    <w:p>
      <w:r>
        <w:t>Advisory 215.1 General.  Unlike audible alarms, visible alarms must be located within the space they serve so that the signal is visible.  Facility alarm systems (other than fire alarm systems) such as those used for tornado warnings and other emergencies are not required to comply with the technical criteria for alarms in Section 702.  Every effort should be made to ensure that such alarms can be differentiated in their signal from fire alarms systems and that people who need to be notified of emergencies are adequately safeguarded.  Consult local fire departments and prepare evacuation plans taking into consideration the needs of every building occupant, including people with disabilities.</w:t>
      </w:r>
    </w:p>
    <w:p>
      <w:r>
        <w:t>215.2 Public and Common Use Areas</w:t>
      </w:r>
    </w:p>
    <w:p>
      <w:r>
        <w:t>Alarms in public use areas and common use areas shall comply with 702.</w:t>
      </w:r>
    </w:p>
    <w:p>
      <w:r>
        <w:t>215.3 Employee Work Areas</w:t>
      </w:r>
    </w:p>
    <w:p>
      <w:r>
        <w:t>Where employee work areas have audible alarm coverage, the wiring system shall be designed so that visible alarms complying with 702 can be integrated into the alarm system.</w:t>
      </w:r>
    </w:p>
    <w:p>
      <w:r>
        <w:t>215.4 Transient Lodging</w:t>
      </w:r>
    </w:p>
    <w:p>
      <w:r>
        <w:t>Guest rooms required to comply with 224.4 shall provide alarms complying with 702.</w:t>
      </w:r>
    </w:p>
    <w:p>
      <w:r>
        <w:t>215.5 Residential Facilities</w:t>
      </w:r>
    </w:p>
    <w:p>
      <w:r>
        <w:t>Where provided in residential dwelling units required to comply with 809.5, alarms shall comply with 702.</w:t>
      </w:r>
    </w:p>
    <w:p>
      <w:r>
        <w:t>216 Signs</w:t>
      </w:r>
    </w:p>
    <w:p>
      <w:r>
        <w:t>216.1 General</w:t>
      </w:r>
    </w:p>
    <w:p>
      <w:r>
        <w:t>Signs shall be provided in accordance with 216 and shall comply with 703.</w:t>
      </w:r>
    </w:p>
    <w:p/>
    <w:p>
      <w:r>
        <w:t>EXCEPTIONS:</w:t>
      </w:r>
    </w:p>
    <w:p>
      <w:r>
        <w:t>Building directories, menus, seat and row designations in assembly areas, occupant names, building addresses, and company names and logos shall not be required to comply with 216.</w:t>
      </w:r>
    </w:p>
    <w:p>
      <w:r>
        <w:t>In parking facilities, signs shall not be required to comply with 216.2, 216.3, and 216.6 through 216.12.</w:t>
      </w:r>
    </w:p>
    <w:p>
      <w:r>
        <w:t>Temporary, 7 days or less, signs shall not be required to comply with 216.</w:t>
      </w:r>
    </w:p>
    <w:p>
      <w:r>
        <w:t>In detention and correctional facilities, signs not located in public use areas shall not be required to comply with 216.</w:t>
      </w:r>
    </w:p>
    <w:p>
      <w:r>
        <w:t>216.2 Designations</w:t>
      </w:r>
    </w:p>
    <w:p>
      <w:r>
        <w:t>Diagram</w:t>
      </w:r>
    </w:p>
    <w:p>
      <w:r>
        <w:t>Interior and exterior signs identifying permanent rooms and spaces shall comply with 703.1, 703.2, and 703.5.  Where pictograms are provided as designations of permanent interior rooms and spaces, the pictograms shall comply with 703.6 and shall have text descriptors complying with 703.2 and 703.5.</w:t>
      </w:r>
    </w:p>
    <w:p/>
    <w:p>
      <w:r>
        <w:t>EXCEPTION: Exterior signs that are not located at the door to the space they serve shall not be required to comply with 703.2.</w:t>
      </w:r>
    </w:p>
    <w:p>
      <w:r>
        <w:t>Advisory 216.2 Designations.  Section 216.2 applies to signs that provide designations, labels, or names for interior rooms or spaces where the sign is not likely to change over time.  Examples include interior signs labeling restrooms, room and floor numbers or letters, and room names.  Tactile text descriptors are required for pictograms that are provided to label or identify a permanent room or space.  Pictograms that provide information about a room or space, such as "no smoking," occupant logos, and the International Symbol of Accessibility, are not required to have text descriptors.</w:t>
      </w:r>
    </w:p>
    <w:p>
      <w:r>
        <w:t>UpCodes Diagrams</w:t>
      </w:r>
    </w:p>
    <w:p>
      <w:r>
        <w:t>P</w:t>
      </w:r>
    </w:p>
    <w:p>
      <w:r>
        <w:t>Exit Door Sign Req.</w:t>
      </w:r>
    </w:p>
    <w:p>
      <w:r>
        <w:t>216.3 Directional and Informational Signs</w:t>
      </w:r>
    </w:p>
    <w:p>
      <w:r>
        <w:t>Signs that provide direction to or information about interior spaces and facilities of the site shall comply with 703.5.</w:t>
      </w:r>
    </w:p>
    <w:p>
      <w:r>
        <w:t>Advisory 216.3 Directional and Informational Signs.  Information about interior spaces and facilities includes rules of conduct, occupant load, and similar signs.  Signs providing direction to rooms or spaces include those that identify egress routes.</w:t>
      </w:r>
    </w:p>
    <w:p>
      <w:r>
        <w:t>216.4 Means of Egress</w:t>
      </w:r>
    </w:p>
    <w:p>
      <w:r>
        <w:t>Signs for means of egress shall comply with 216.4.</w:t>
      </w:r>
    </w:p>
    <w:p>
      <w:r>
        <w:t>216.4.1 Exit Doors</w:t>
      </w:r>
    </w:p>
    <w:p>
      <w:r>
        <w:t>Diagram</w:t>
      </w:r>
    </w:p>
    <w:p>
      <w:r>
        <w:t>Doors at exit passageways, exit discharge, and exit stairways shall be identified by tactile signs complying with 703.1, 703.2, and 703.5.</w:t>
      </w:r>
    </w:p>
    <w:p>
      <w:r>
        <w:t>Advisory 216.4.1 Exit Doors.  An exit passageway is a horizontal exit component that is separated from the interior spaces of the building by fire-resistance-rated construction and that leads to the exit discharge or public way.  The exit discharge is that portion of an egress system between the termination of an exit and a public way.</w:t>
      </w:r>
    </w:p>
    <w:p>
      <w:r>
        <w:t>UpCodes Diagrams</w:t>
      </w:r>
    </w:p>
    <w:p>
      <w:r>
        <w:t>P</w:t>
      </w:r>
    </w:p>
    <w:p>
      <w:r>
        <w:t>Exit Door Sign Req.</w:t>
      </w:r>
    </w:p>
    <w:p>
      <w:r>
        <w:t>216.4.2 Areas of Refuge</w:t>
      </w:r>
    </w:p>
    <w:p>
      <w:r>
        <w:t>Signs required by section 1003.2.13.5.4 of the International Building Code (2000 edition) or section 1007.6.4 of the International Building Code (2003 edition) (incorporated by reference, see "Referenced Standards" in Chapter 1) to provide instructions in areas of refuge shall comply with 703.5.</w:t>
      </w:r>
    </w:p>
    <w:p>
      <w:r>
        <w:t>Upcodes Diagrams</w:t>
      </w:r>
    </w:p>
    <w:p>
      <w:r>
        <w:t>216.4.3 Directional Signs</w:t>
      </w:r>
    </w:p>
    <w:p>
      <w:r>
        <w:t>Signs required by section 1003.2.13.6 of the International Building Code (2000 edition) or section 1007.7 of the International Building Code (2003 edition) (incorporated by reference, see "Referenced Standards" in Chapter 1) to provide directions to accessible means of egress shall comply with 703.5.</w:t>
      </w:r>
    </w:p>
    <w:p>
      <w:r>
        <w:t>216.5 Parking</w:t>
      </w:r>
    </w:p>
    <w:p>
      <w:r>
        <w:t>Parking spaces complying with 502 shall be identified by signs complying with 502.6.</w:t>
      </w:r>
    </w:p>
    <w:p/>
    <w:p>
      <w:r>
        <w:t>EXCEPTIONS:</w:t>
      </w:r>
    </w:p>
    <w:p>
      <w:r>
        <w:t>Where a total of four or fewer parking spaces, including accessible parking spaces, are provided on a site, identification of accessible parking spaces shall not be required.</w:t>
      </w:r>
    </w:p>
    <w:p>
      <w:r>
        <w:t>In residential facilities, where parking spaces are assigned to specific residential dwelling units, identification of accessible parking spaces shall not be required.</w:t>
      </w:r>
    </w:p>
    <w:p>
      <w:r>
        <w:t>216.6 Entrances</w:t>
      </w:r>
    </w:p>
    <w:p>
      <w:r>
        <w:t>Where not all entrances comply with 404, entrances complying with 404 shall be identified by the International Symbol of Accessibility complying with 703.7.2.1.  Directional signs complying with 703.5 that indicate the location of the nearest entrance complying with 404 shall be provided at entrances that do not comply with 404.</w:t>
      </w:r>
    </w:p>
    <w:p>
      <w:r>
        <w:t>Advisory 216.6 Entrances.  Where a directional sign is required, it should be located to minimize backtracking.  In some cases, this could mean locating a sign at the beginning of a route, not just at the inaccessible entrances to a building.</w:t>
      </w:r>
    </w:p>
    <w:p>
      <w:r>
        <w:t>216.7 Elevators</w:t>
      </w:r>
    </w:p>
    <w:p>
      <w:r>
        <w:t>Where existing elevators do not comply with 407, elevators complying with 407 shall be clearly identified with the International Symbol of Accessibility complying with 703.7.2.1.</w:t>
      </w:r>
    </w:p>
    <w:p>
      <w:r>
        <w:t>216.8 Toilet Rooms and Bathing Rooms</w:t>
      </w:r>
    </w:p>
    <w:p>
      <w:r>
        <w:t>Where existing toilet rooms or bathing rooms do not comply with 603, directional signs indicating the location of the nearest toilet room or bathing room complying with 603 within the facility shall be provided.  Signs shall comply with 703.5 and shall include the International Symbol of Accessibility complying with 703.7.2.1.  Where existing toilet rooms or bathing rooms do not comply with 603, the toilet rooms or bathing rooms complying with 603 shall be identified by the International Symbol of Accessibility complying with 703.7.2.1.  Where clustered single user toilet rooms or bathing facilities are permitted to use exceptions to 213.2, toilet rooms or bathing facilities complying with 603 shall be identified by the International Symbol of Accessibility complying with 703.7.2.1 unless all toilet rooms and bathing facilities comply with 603.</w:t>
      </w:r>
    </w:p>
    <w:p>
      <w:r>
        <w:t>216.9 TTYs</w:t>
      </w:r>
    </w:p>
    <w:p>
      <w:r>
        <w:t>Identification and directional signs for public TTYs shall be provided in accordance with 216.9.</w:t>
      </w:r>
    </w:p>
    <w:p>
      <w:r>
        <w:t>216.9.1 Identification Signs</w:t>
      </w:r>
    </w:p>
    <w:p>
      <w:r>
        <w:t>Public TTYs shall be identified by the International Symbol of TTY complying with 703.7.2.2.</w:t>
      </w:r>
    </w:p>
    <w:p>
      <w:r>
        <w:t>216.9.2 Directional Signs</w:t>
      </w:r>
    </w:p>
    <w:p>
      <w:r>
        <w:t>Directional signs indicating the location of the nearest public TTY shall be provided at all banks of public pay telephones not containing a public TTY.  In addition, where signs provide direction to public pay telephones, they shall also provide direction to public TTYs.  Directional signs shall comply with 703.5 and shall include the International Symbol of TTY complying with 703.7.2.2.</w:t>
      </w:r>
    </w:p>
    <w:p>
      <w:r>
        <w:t>216.10 Assistive Listening Systems</w:t>
      </w:r>
    </w:p>
    <w:p>
      <w:r>
        <w:t>Each assembly area required by 219 to provide assistive listening systems shall provide signs informing patrons of the availability of the assistive listening system. Assistive listening signs shall comply with 703.5 and shall include the International Symbol of Access for Hearing Loss complying with 703.7.2.4.</w:t>
      </w:r>
    </w:p>
    <w:p/>
    <w:p>
      <w:r>
        <w:t>EXCEPTION: Where ticket offices or windows are provided, signs shall not be required at each assembly area provided that signs are displayed at each ticket office or window informing patrons of the availability of assistive listening systems.</w:t>
      </w:r>
    </w:p>
    <w:p>
      <w:r>
        <w:t>216.11 Check-Out Aisles</w:t>
      </w:r>
    </w:p>
    <w:p>
      <w:r>
        <w:t>Where more than one check-out aisle is provided, check-out aisles complying with 904.3 shall be identified by the International Symbol of Accessibility complying with 703.7.2.1.  Where check-out aisles are identified by numbers, letters, or functions, signs identifying check-out aisles complying with 904.3 shall be located in the same location as the check-out aisle identification.</w:t>
      </w:r>
    </w:p>
    <w:p/>
    <w:p>
      <w:r>
        <w:t>EXCEPTION: Where all check-out aisles serving a single function comply with 904.3, signs complying with 703.7.2.1 shall not be required.</w:t>
      </w:r>
    </w:p>
    <w:p>
      <w:r>
        <w:t>Upcodes Diagrams</w:t>
      </w:r>
    </w:p>
    <w:p>
      <w:r>
        <w:t>216.12 Amusement Rides</w:t>
      </w:r>
    </w:p>
    <w:p>
      <w:r>
        <w:t>Signs identifying the type of access provided on amusement rides shall be provided at entries to queues and waiting lines.  In addition, where accessible unload areas also serve as accessible load areas, signs indicating the location of the accessible load and unload areas shall be provided at entries to queues and waiting lines.</w:t>
      </w:r>
    </w:p>
    <w:p>
      <w:r>
        <w:t>Advisory 216.12 Amusement Rides.  Amusement rides designed primarily for children, amusement rides that are controlled or operated by the rider, and amusement rides without seats, are not required to provide wheelchair spaces, transfer seats, or transfer systems, and need not meet the sign requirements in 216.12. The load and unload areas of these rides must, however, be on an accessible route and must provide turning space.</w:t>
      </w:r>
    </w:p>
    <w:p>
      <w:r>
        <w:t>217 Telephones</w:t>
      </w:r>
    </w:p>
    <w:p>
      <w:r>
        <w:t>217.1 General</w:t>
      </w:r>
    </w:p>
    <w:p>
      <w:r>
        <w:t>Where coin-operated public pay telephones, coinless public pay telephones, public closed-circuit telephones, public courtesy phones, or other types of public telephones are provided, public telephones shall be provided in accordance with 217 for each type of public telephone provided.  For purposes of this section, a bank of telephones shall be considered to be two or more adjacent telephones.</w:t>
      </w:r>
    </w:p>
    <w:p>
      <w:r>
        <w:t>Advisory 217.1 General.  These requirements apply to all types of public telephones including courtesy phones at airports and rail stations that provide a free direct connection to hotels, transportation services, and tourist attractions.</w:t>
      </w:r>
    </w:p>
    <w:p>
      <w:r>
        <w:t>217.2 Wheelchair Accessible Telephones</w:t>
      </w:r>
    </w:p>
    <w:p>
      <w:r>
        <w:t>Where public telephones are provided, wheelchair accessible telephones complying with 704.2 shall be provided in accordance with Table 217.2.</w:t>
      </w:r>
    </w:p>
    <w:p/>
    <w:p>
      <w:r>
        <w:t>EXCEPTION: Drive-up only public telephones shall not be required to comply with 217.2.</w:t>
      </w:r>
    </w:p>
    <w:p>
      <w:r>
        <w:t>Table 217.2 Wheelchair accessible Telephones</w:t>
      </w:r>
    </w:p>
    <w:p>
      <w:r>
        <w:t>Number of Telephones Provided</w:t>
      </w:r>
    </w:p>
    <w:p>
      <w:r>
        <w:t>on a Floor, Level, or Exterior Site Minimum Number of Required</w:t>
      </w:r>
    </w:p>
    <w:p>
      <w:r>
        <w:t>Wheelchair accessible Telephones</w:t>
      </w:r>
    </w:p>
    <w:p>
      <w:r>
        <w:t>1 or more single units 1 per floor, level, and exterior site</w:t>
      </w:r>
    </w:p>
    <w:p>
      <w:r>
        <w:t>1 bank 1 per floor, level, and exterior site</w:t>
      </w:r>
    </w:p>
    <w:p>
      <w:r>
        <w:t>2 or more banks 1 per bank</w:t>
      </w:r>
    </w:p>
    <w:p>
      <w:r>
        <w:t>217.3 Volume Controls</w:t>
      </w:r>
    </w:p>
    <w:p>
      <w:r>
        <w:t>All public telephones shall have volume controls complying with 704.3.</w:t>
      </w:r>
    </w:p>
    <w:p>
      <w:r>
        <w:t>217.4 TTYs</w:t>
      </w:r>
    </w:p>
    <w:p>
      <w:r>
        <w:t>TTYs complying with 704.4 shall be provided in accordance with 217.4.</w:t>
      </w:r>
    </w:p>
    <w:p>
      <w:r>
        <w:t>Advisory 217.4 TTYs.  Separate requirements are provided based on the number of public pay telephones provided at a bank of telephones, within a floor, a building, or on a site.  In some instances one TTY can be used to satisfy more than one of these requirements.  For example, a TTY required for a bank can satisfy the requirements for a building.  However, the requirement for at least one TTY on an exterior site cannot be met by installing a TTY in a bank inside a building.  Consideration should be given to phone systems that can accommodate both digital and analog transmissions for compatibility with digital and analog TTYs.</w:t>
      </w:r>
    </w:p>
    <w:p>
      <w:r>
        <w:t>217.4.1 Bank Requirement</w:t>
      </w:r>
    </w:p>
    <w:p>
      <w:r>
        <w:t>Where four or more public pay telephones are provided at a bank of telephones, at least one public TTY complying with 704.4 shall be provided at that bank.</w:t>
      </w:r>
    </w:p>
    <w:p/>
    <w:p>
      <w:r>
        <w:t>EXCEPTION: TTYs shall not be required at banks of telephones located within 200 feet (61 m) of, and on the same floor as, a bank containing a public TTY.</w:t>
      </w:r>
    </w:p>
    <w:p>
      <w:r>
        <w:t>217.4.2 Floor Requirement</w:t>
      </w:r>
    </w:p>
    <w:p>
      <w:r>
        <w:t>TTYs in public buildings shall be provided in accordance with 217.4.2.1.  TTYs in private buildings shall be provided in accordance with 217.4.2.2.</w:t>
      </w:r>
    </w:p>
    <w:p>
      <w:r>
        <w:t>217.4.2.1 Public Buildings</w:t>
      </w:r>
    </w:p>
    <w:p>
      <w:r>
        <w:t>Where at least one public pay telephone is provided on a floor of a public building, at least one public TTY shall be provided on that floor.</w:t>
      </w:r>
    </w:p>
    <w:p>
      <w:r>
        <w:t>217.4.2.2 Private Buildings</w:t>
      </w:r>
    </w:p>
    <w:p>
      <w:r>
        <w:t>Where four or more public pay telephones are provided on a floor of a private building, at least one public TTY shall be provided on that floor.</w:t>
      </w:r>
    </w:p>
    <w:p>
      <w:r>
        <w:t>217.4.3 Building Requirement</w:t>
      </w:r>
    </w:p>
    <w:p>
      <w:r>
        <w:t>TTYs in public buildings shall be provided in accordance with 217.4.3.1.  TTYs in private buildings shall be provided in accordance with 217.4.3.2.</w:t>
      </w:r>
    </w:p>
    <w:p>
      <w:r>
        <w:t>217.4.3.1 Public Buildings</w:t>
      </w:r>
    </w:p>
    <w:p>
      <w:r>
        <w:t>Where at least one public pay telephone is provided in a public building, at least one public TTY shall be provided in the building. Where at least one public pay telephone is provided in a public use area of a public building, at least one public TTY shall be provided in the public building in a public use area.</w:t>
      </w:r>
    </w:p>
    <w:p>
      <w:r>
        <w:t>217.4.3.2 Private Buildings</w:t>
      </w:r>
    </w:p>
    <w:p>
      <w:r>
        <w:t>Where four or more public pay telephones are provided in a private building, at least one public TTY shall be provided in the building.</w:t>
      </w:r>
    </w:p>
    <w:p>
      <w:r>
        <w:t>217.4.4 Exterior Site Requirement</w:t>
      </w:r>
    </w:p>
    <w:p>
      <w:r>
        <w:t>Where four or more public pay telephones are provided on an exterior site, at least one public TTY shall be provided on the site.</w:t>
      </w:r>
    </w:p>
    <w:p>
      <w:r>
        <w:t>217.4.5 Rest Stops, Emergency Roadside Stops, and Service Plazas</w:t>
      </w:r>
    </w:p>
    <w:p>
      <w:r>
        <w:t>Where at least one public pay telephone is provided at a public rest stop, emergency roadside stop, or service plaza, at least one public TTY shall be provided.</w:t>
      </w:r>
    </w:p>
    <w:p>
      <w:r>
        <w:t>217.4.6 Hospitals</w:t>
      </w:r>
    </w:p>
    <w:p>
      <w:r>
        <w:t>Where at least one public pay telephone is provided serving a hospital emergency room, hospital recovery room, or hospital waiting room, at least one public TTY shall be provided at each location.</w:t>
      </w:r>
    </w:p>
    <w:p>
      <w:r>
        <w:t>217.4.7 Transportation Facilities</w:t>
      </w:r>
    </w:p>
    <w:p>
      <w:r>
        <w:t>In transportation facilities, in addition to the requirements of 217.4.1 through 217.4.4, where at least one public pay telephone serves a particular entrance to a bus or rail facility, at least one public TTY shall be provided to serve that entrance.  In airports, in addition to the requirements of 217.4.1 through 217.4.4, where four or more public pay telephones are located in a terminal outside the security areas, a concourse within the security areas, or a baggage claim area in a terminal, at least one public TTY shall be provided in each location.</w:t>
      </w:r>
    </w:p>
    <w:p>
      <w:r>
        <w:t>217.4.8 Detention and Correctional Facilities</w:t>
      </w:r>
    </w:p>
    <w:p>
      <w:r>
        <w:t>In detention and correctional facilities, where at least one pay telephone is provided in a secured area used only by detainees or inmates and security personnel, at least one TTY shall be provided in at least one secured area.</w:t>
      </w:r>
    </w:p>
    <w:p>
      <w:r>
        <w:t>217.5 Shelves for Portable TTYs</w:t>
      </w:r>
    </w:p>
    <w:p>
      <w:r>
        <w:t>Where a bank of telephones in the interior of a building consists of three or more public pay telephones, at least one public pay telephone at the bank shall be provided with a shelf and an electrical outlet in accordance with 704.5.</w:t>
      </w:r>
    </w:p>
    <w:p/>
    <w:p>
      <w:r>
        <w:t>EXCEPTIONS:</w:t>
      </w:r>
    </w:p>
    <w:p>
      <w:r>
        <w:t>Secured areas of detention and correctional facilities where shelves and outlets are prohibited for purposes of security or safety shall not be required to comply with 217.5.</w:t>
      </w:r>
    </w:p>
    <w:p>
      <w:r>
        <w:t>The shelf and electrical outlet shall not be required at a bank of telephones with a TTY.</w:t>
      </w:r>
    </w:p>
    <w:p>
      <w:r>
        <w:t>218 Transportation Facilities</w:t>
      </w:r>
    </w:p>
    <w:p>
      <w:r>
        <w:t>218.1 General</w:t>
      </w:r>
    </w:p>
    <w:p>
      <w:r>
        <w:t>Transportation facilities shall comply with 218.</w:t>
      </w:r>
    </w:p>
    <w:p>
      <w:r>
        <w:t>218.2 New and Altered Fixed Guideway Stations</w:t>
      </w:r>
    </w:p>
    <w:p>
      <w:r>
        <w:t>New and altered stations in rapid rail, light rail, commuter rail, intercity rail, high speed rail, and other fixed guideway systems shall comply with 810.5 through 810.10.</w:t>
      </w:r>
    </w:p>
    <w:p>
      <w:r>
        <w:t>218.3 Key Stations and Existing Intercity Rail Stations</w:t>
      </w:r>
    </w:p>
    <w:p>
      <w:r>
        <w:t>Key stations and existing intercity rail stations shall comply with 810.5 through 810.10.</w:t>
      </w:r>
    </w:p>
    <w:p>
      <w:r>
        <w:t>218.4 Bus Shelters</w:t>
      </w:r>
    </w:p>
    <w:p>
      <w:r>
        <w:t>Where provided, bus shelters shall comply with 810.3.</w:t>
      </w:r>
    </w:p>
    <w:p>
      <w:r>
        <w:t>218.5 Other Transportation Facilities</w:t>
      </w:r>
    </w:p>
    <w:p>
      <w:r>
        <w:t>In other transportation facilities, public address systems shall comply with 810.7 and clocks shall comply with 810.8.</w:t>
      </w:r>
    </w:p>
    <w:p>
      <w:r>
        <w:t>219 Assistive Listening Systems</w:t>
      </w:r>
    </w:p>
    <w:p>
      <w:r>
        <w:t>219.1 General</w:t>
      </w:r>
    </w:p>
    <w:p>
      <w:r>
        <w:t>Assistive listening systems shall be provided in accordance with 219 and shall comply with 706.</w:t>
      </w:r>
    </w:p>
    <w:p>
      <w:r>
        <w:t>219.2 Required Systems</w:t>
      </w:r>
    </w:p>
    <w:p>
      <w:r>
        <w:t>In each assembly area where audible communication is integral to the use of the space, an assistive listening system shall be provided.</w:t>
      </w:r>
    </w:p>
    <w:p/>
    <w:p>
      <w:r>
        <w:t>EXCEPTION: Other than in courtrooms, assistive listening systems shall not be required where audio amplification is not provided.</w:t>
      </w:r>
    </w:p>
    <w:p>
      <w:r>
        <w:t>219.3 Receivers</w:t>
      </w:r>
    </w:p>
    <w:p>
      <w:r>
        <w:t>Receivers complying with 706.2 shall be provided for assistive listening systems in each assembly area in accordance with Table 219.3. Twenty-five percent minimum of receivers provided, but no fewer than two, shall be hearing-aid compatible in accordance with 706.3.</w:t>
      </w:r>
    </w:p>
    <w:p/>
    <w:p>
      <w:r>
        <w:t>EXCEPTIONS:</w:t>
      </w:r>
    </w:p>
    <w:p>
      <w:r>
        <w:t>Where a building contains more than one assembly area and the assembly areas required to provide assistive listening systems are under one management, the total number of required receivers shall be permitted to be calculated according to the total number of seats in the assembly areas in the building provided that all receivers are usable with all systems.</w:t>
      </w:r>
    </w:p>
    <w:p>
      <w:r>
        <w:t>Where all seats in an assembly area are served by an induction loop assistive listening system, the minimum number of receivers required by Table 219.3 to be hearing-aid compatible shall not be required to be provided.</w:t>
      </w:r>
    </w:p>
    <w:p>
      <w:r>
        <w:t>Table 219.3 Receivers for Assistive Listening Systems</w:t>
      </w:r>
    </w:p>
    <w:p>
      <w:r>
        <w:t>Capacity of Seating in</w:t>
      </w:r>
    </w:p>
    <w:p>
      <w:r>
        <w:t>Assembly Area Minimum Number of</w:t>
      </w:r>
    </w:p>
    <w:p>
      <w:r>
        <w:t>Required Receivers Minimum Number of Required</w:t>
      </w:r>
    </w:p>
    <w:p>
      <w:r>
        <w:t>Receivers Required to be</w:t>
      </w:r>
    </w:p>
    <w:p>
      <w:r>
        <w:t>Hearing-aid Compatible</w:t>
      </w:r>
    </w:p>
    <w:p>
      <w:r>
        <w:t>50 or less 2 2</w:t>
      </w:r>
    </w:p>
    <w:p>
      <w:r>
        <w:t>51 to 200 2, plus 1 per 25 seats over 50 seats 1 2</w:t>
      </w:r>
    </w:p>
    <w:p>
      <w:r>
        <w:t>201 to 500 2, plus 1 per 25 seats over 50 seats 1 1 per 4 receivers 1</w:t>
      </w:r>
    </w:p>
    <w:p>
      <w:r>
        <w:t>501 to 1000 20, plus 1 per 33 seats over 500 seats 1 1 per 4 receivers 1</w:t>
      </w:r>
    </w:p>
    <w:p>
      <w:r>
        <w:t>1001 to 2000 35, plus 1 per 50 seats over 1000 seats 1 1 per 4 receivers 1</w:t>
      </w:r>
    </w:p>
    <w:p>
      <w:r>
        <w:t>2001 and over 55 plus 1 per 100 seats over 2000 seats 1 1 per 4 receivers 1</w:t>
      </w:r>
    </w:p>
    <w:p>
      <w:r>
        <w:t>Or fraction thereof.</w:t>
      </w:r>
    </w:p>
    <w:p>
      <w:r>
        <w:t>220 Automatic Teller Machines and Fare Machines</w:t>
      </w:r>
    </w:p>
    <w:p>
      <w:r>
        <w:t>220.1 General</w:t>
      </w:r>
    </w:p>
    <w:p>
      <w:r>
        <w:t>Where automatic teller machines or self-service fare vending, collection, or adjustment machines are provided, at least one of each type provided at each location shall comply with 707.  Where bins are provided for envelopes, waste paper, or other purposes, at least one of each type shall comply with 811.</w:t>
      </w:r>
    </w:p>
    <w:p>
      <w:r>
        <w:t>Advisory 220.1 General.  If a bank provides both interior and exterior ATMs, each such installation is considered a separate location.  accessible ATMs, including those with speech and those that are within reach of people who use wheelchairs, must provide all the functions provided to customers at that location at all times.  For example, it is unacceptable for the accessible ATM only to provide cash withdrawals while inaccessible ATMs also sell theater tickets.</w:t>
      </w:r>
    </w:p>
    <w:p>
      <w:r>
        <w:t>221 Assembly Areas</w:t>
      </w:r>
    </w:p>
    <w:p>
      <w:r>
        <w:t>221.1 General</w:t>
      </w:r>
    </w:p>
    <w:p>
      <w:r>
        <w:t>Assembly areas shall provide wheelchair spaces, companion seats, and designated aisle seats complying with 221 and 802.  In addition, lawn seating shall comply with 221.5.</w:t>
      </w:r>
    </w:p>
    <w:p>
      <w:r>
        <w:t>221.2 Wheelchair Spaces</w:t>
      </w:r>
    </w:p>
    <w:p>
      <w:r>
        <w:t>Wheelchair spaces complying with 221.2 shall be provided in assembly areas with fixed seating.</w:t>
      </w:r>
    </w:p>
    <w:p>
      <w:r>
        <w:t>221.2.1 Number and Location</w:t>
      </w:r>
    </w:p>
    <w:p>
      <w:r>
        <w:t>Wheelchair spaces shall be provided complying with 221.2.1.</w:t>
      </w:r>
    </w:p>
    <w:p>
      <w:r>
        <w:t>221.2.1.1 General Seating</w:t>
      </w:r>
    </w:p>
    <w:p>
      <w:r>
        <w:t>Wheelchair spaces complying with 802.1 shall be provided in accordance with Table 221.2.1.1.</w:t>
      </w:r>
    </w:p>
    <w:p>
      <w:r>
        <w:t>Table 221.2.1.1 Number of Wheelchair Spaces in Assembly Areas</w:t>
      </w:r>
    </w:p>
    <w:p>
      <w:r>
        <w:t>Number of Seats Minimum Number of Required Wheelchair Spaces</w:t>
      </w:r>
    </w:p>
    <w:p>
      <w:r>
        <w:t>4 to 25 1</w:t>
      </w:r>
    </w:p>
    <w:p>
      <w:r>
        <w:t>26 to 50 2</w:t>
      </w:r>
    </w:p>
    <w:p>
      <w:r>
        <w:t>51 to 150 4</w:t>
      </w:r>
    </w:p>
    <w:p>
      <w:r>
        <w:t>151 to 300 5</w:t>
      </w:r>
    </w:p>
    <w:p>
      <w:r>
        <w:t>301 to 500 6</w:t>
      </w:r>
    </w:p>
    <w:p>
      <w:r>
        <w:t>501 to 5000 6, plus 1 for each 150,</w:t>
      </w:r>
    </w:p>
    <w:p>
      <w:r>
        <w:t>or fraction thereof, between 501 through 5000</w:t>
      </w:r>
    </w:p>
    <w:p>
      <w:r>
        <w:t>5001 and over 36, plus 1 for each 200,</w:t>
      </w:r>
    </w:p>
    <w:p>
      <w:r>
        <w:t>or fraction thereof, over 5000</w:t>
      </w:r>
    </w:p>
    <w:p>
      <w:r>
        <w:t>221.2.1.2 Luxury Boxes, Club Boxes, and Suites in Arenas, Stadiums, and Grandstands</w:t>
      </w:r>
    </w:p>
    <w:p>
      <w:r>
        <w:t>In each luxury box, club box, and suite within arenas, stadiums, and grandstands, wheelchair spaces complying with 802.1 shall be provided in accordance with Table 221.2.1.1.</w:t>
      </w:r>
    </w:p>
    <w:p>
      <w:r>
        <w:t>Advisory 221.2.1.2 Luxury Boxes, Club Boxes, and Suites in Arenas, Stadiums, and Grandstands.  The number of wheelchair spaces required in luxury boxes, club boxes, and suites within an arena, stadium, or grandstand is to be calculated box by box and suite by suite.</w:t>
      </w:r>
    </w:p>
    <w:p>
      <w:r>
        <w:t>221.2.1.3 Other Boxes</w:t>
      </w:r>
    </w:p>
    <w:p>
      <w:r>
        <w:t>In boxes other than those required to comply with 221.2.1.2, the total number of wheelchair spaces required shall be determined in accordance with Table 221.2.1.1.  Wheelchair spaces shall be located in not less than 20 percent of all boxes provided.  Wheelchair spaces shall comply with 802.1.</w:t>
      </w:r>
    </w:p>
    <w:p>
      <w:r>
        <w:t>Advisory 221.2.1.3 Other Boxes.  The provision for seating in "other boxes" includes box seating provided in facilities such as performing arts auditoria where tiered boxes are designed for spatial and acoustical purposes.  The number of wheelchair spaces required in boxes covered by 221.2.1.3 is calculated based on the total number of seats provided in these other boxes.  The resulting number of wheelchair spaces must be located in no fewer than 20% of the boxes covered by this section.  For example, a concert hall has 20 boxes, each of which contains 10 seats, totaling 200 seats.  In this example, 5 wheelchair spaces would be required, and they must be placed in at least 4 of the boxes. Additionally, because the wheelchair spaces must also meet the dispersion requirements of 221.2.3, the boxes containing these wheelchair spaces cannot all be located in one area unless an exception to the dispersion requirements applies.</w:t>
      </w:r>
    </w:p>
    <w:p>
      <w:r>
        <w:t>221.2.1.4 Team or Player Seating</w:t>
      </w:r>
    </w:p>
    <w:p>
      <w:r>
        <w:t>At least one wheelchair space complying with 802.1 shall be provided in team or player seating areas serving areas of sport activity.</w:t>
      </w:r>
    </w:p>
    <w:p/>
    <w:p>
      <w:r>
        <w:t>EXCEPTION: Wheelchair spaces shall not be required in team or player seating areas serving bowling lanes not required to comply with 206.2.11.</w:t>
      </w:r>
    </w:p>
    <w:p>
      <w:r>
        <w:t>221.2.2 Integration</w:t>
      </w:r>
    </w:p>
    <w:p>
      <w:r>
        <w:t>Wheelchair spaces shall be an integral part of the seating plan.</w:t>
      </w:r>
    </w:p>
    <w:p>
      <w:r>
        <w:t>Advisory 221.2.2 Integration.  The requirement that wheelchair spaces be an "integral part of the seating plan" means that wheelchair spaces must be placed within the footprint of the seating area.  Wheelchair spaces cannot be segregated from seating areas.  For example, it would be unacceptable to place only the wheelchair spaces, or only the wheelchair spaces and their associated companion seats, outside the seating areas defined by risers in an assembly area.</w:t>
      </w:r>
    </w:p>
    <w:p>
      <w:r>
        <w:t>221.2.3 Lines of Sight and Dispersion</w:t>
      </w:r>
    </w:p>
    <w:p>
      <w:r>
        <w:t>Wheelchair spaces shall provide lines of sight complying with 802.2 and shall comply with 221.2.3.  In providing lines of sight, wheelchair spaces shall be dispersed.  Wheelchair spaces shall provide spectators with choices of seating locations and viewing angles that are substantially equivalent to, or better than, the choices of seating locations and viewing angles available to all other spectators.  When the number of wheelchair spaces required by 221.2.1 has been met, further dispersion shall not be required.</w:t>
      </w:r>
    </w:p>
    <w:p/>
    <w:p>
      <w:r>
        <w:t>EXCEPTION: Wheelchair spaces in team or player seating areas serving areas of sport activity shall not be required to comply with 221.2.3.</w:t>
      </w:r>
    </w:p>
    <w:p>
      <w:r>
        <w:t>Advisory 221.2.3 Lines of Sight and Dispersion.  Consistent with the overall intent of the ADA, individuals who use wheelchairs must be provided equal access so that their experience is substantially equivalent to that of other members of the audience.  Thus, while individuals who use wheelchairs need not be provided with the best seats in the house, neither may they be relegated to the worst.</w:t>
      </w:r>
    </w:p>
    <w:p>
      <w:r>
        <w:t>221.2.3.1 Horizontal Dispersion</w:t>
      </w:r>
    </w:p>
    <w:p>
      <w:r>
        <w:t>Wheelchair spaces shall be dispersed horizontally.</w:t>
      </w:r>
    </w:p>
    <w:p/>
    <w:p>
      <w:r>
        <w:t>EXCEPTIONS:</w:t>
      </w:r>
    </w:p>
    <w:p>
      <w:r>
        <w:t>Horizontal dispersion shall not be required in assembly areas with 300 or fewer seats if the companion seats required by 221.3 and wheelchair spaces are located within the 2nd or 3rd quartile of the total row length. Intermediate aisles shall be included in determining the total row length. If the row length in the 2nd and 3rd quartile of a row is insufficient to accommodate the required number of companion seats and wheelchair spaces, the additional companion seats and wheelchair spaces shall be permitted to be located in the 1st and 4th quartile of the row.</w:t>
      </w:r>
    </w:p>
    <w:p>
      <w:r>
        <w:t>In row seating, two wheelchair spaces shall be permitted to be located side-by-side.</w:t>
      </w:r>
    </w:p>
    <w:p>
      <w:r>
        <w:t>Advisory 221.2.3.1 Horizontal Dispersion.  Horizontal dispersion of wheelchair spaces is the placement of spaces in an assembly facility seating area from side-to-side or, in the case of an arena or stadium, around the field of play or performance area.</w:t>
      </w:r>
    </w:p>
    <w:p>
      <w:r>
        <w:t>221.2.3.2 Vertical Dispersion</w:t>
      </w:r>
    </w:p>
    <w:p>
      <w:r>
        <w:t>Wheelchair spaces shall be dispersed vertically at varying distances from the screen, performance area, or playing field.  In addition, wheelchair spaces shall be located in each balcony or mezzanine that is located on an accessible route.</w:t>
      </w:r>
    </w:p>
    <w:p/>
    <w:p>
      <w:r>
        <w:t>EXCEPTIONS:</w:t>
      </w:r>
    </w:p>
    <w:p>
      <w:r>
        <w:t>Vertical dispersion shall not be required in assembly areas with 300 or fewer seats if the wheelchair spaces provide viewing angles that are equivalent to, or better than, the average viewing angle provided in the facility.</w:t>
      </w:r>
    </w:p>
    <w:p>
      <w:r>
        <w:t>In bleachers, wheelchair spaces shall not be required to be provided in rows other than rows at points of entry to bleacher seating.</w:t>
      </w:r>
    </w:p>
    <w:p>
      <w:r>
        <w:t>Advisory 221.2.3.2 Vertical Dispersion.  When wheelchair spaces are dispersed vertically in an assembly facility they are placed at different locations within the seating area from front-to-back so that the distance from the screen, stage, playing field, area of sports activity, or other focal point is varied among wheelchair spaces.</w:t>
      </w:r>
    </w:p>
    <w:p>
      <w:r>
        <w:t>Advisory 221.2.3.2 Vertical Dispersion Exception 2.  Points of entry to bleacher seating may include, but are not limited to, cross aisles, concourses, vomitories, and entrance ramps and stairs.  Vertical, center, or side aisles adjoining bleacher seating that are stepped or tiered are not considered entry points.</w:t>
      </w:r>
    </w:p>
    <w:p>
      <w:r>
        <w:t>Note to Reader:  The Department of Justice's ADA standards also require the following:</w:t>
      </w:r>
    </w:p>
    <w:p/>
    <w:p>
      <w:r>
        <w:t>Assembly areas. Assembly areas that are subject to this part [of the title III regulation or to this section of the title II regulation] shall comply with the provisions of the 2010 Standards applicable to assembly areas, including, but not limited to, sections 221 and 802. In addition, assembly areas shall ensure that —</w:t>
      </w:r>
    </w:p>
    <w:p>
      <w:r>
        <w:t>In stadiums, arenas, and grandstands, wheelchair spaces and companion seats are dispersed to all levels that include seating served by an accessible route;</w:t>
      </w:r>
    </w:p>
    <w:p>
      <w:r>
        <w:t>Assembly areas that are required to horizontally disperse wheelchair spaces and companion seats by section 221.2.3.1 of the 2010 Standards and have seating encircling, in whole or in part, a field of play or performance area shall disperse wheelchair spaces and companion seats around that field of play or performance area;</w:t>
      </w:r>
    </w:p>
    <w:p>
      <w:r>
        <w:t>Wheelchair spaces and companion seats are not located on (or obstructed by) temporary platforms or other movable structures, except that when an entire seating section is placed on temporary platforms or other movable structures in an area where fixed seating is not provided, in order to increase seating for an event, wheelchair spaces and companion seats may be placed in that section. When wheelchair spaces and companion seats are not required to accommodate persons eligible for those spaces and seats, individual, removable seats may be placed in those spaces and seats;</w:t>
      </w:r>
    </w:p>
    <w:p>
      <w:r>
        <w:t>Stadium-style movie theaters shall locate wheelchair spaces and companion seats on a riser or cross-aisle in the stadium section that satisfies at least one of the following criteria —</w:t>
      </w:r>
    </w:p>
    <w:p>
      <w:r>
        <w:t>It is located within the rear 60% of the seats provided in an auditorium; or</w:t>
      </w:r>
    </w:p>
    <w:p>
      <w:r>
        <w:t>It is located within the area of an auditorium in which the vertical viewing angles (as measured to the top of the screen) are from the 40th to the 100th percentile of vertical viewing angles for all seats as ranked from the seats in the first row (1st percentile) to seats in the back row (100th percentile).</w:t>
      </w:r>
    </w:p>
    <w:p>
      <w:r>
        <w:t>221.3 Companion Seats</w:t>
      </w:r>
    </w:p>
    <w:p>
      <w:r>
        <w:t>At least one companion seat complying with 802.3 shall be provided for each wheelchair space required by 221.2.1.</w:t>
      </w:r>
    </w:p>
    <w:p>
      <w:r>
        <w:t>221.4 Designated Aisle Seats</w:t>
      </w:r>
    </w:p>
    <w:p>
      <w:r>
        <w:t>At least 5 percent of the total number of aisle seats provided shall comply with 802.4 and shall be the aisle seats located closest to accessible routes.</w:t>
      </w:r>
    </w:p>
    <w:p/>
    <w:p>
      <w:r>
        <w:t>EXCEPTION: Team or player seating areas serving areas of sport activity shall not be required to comply with 221.4.</w:t>
      </w:r>
    </w:p>
    <w:p>
      <w:r>
        <w:t>Advisory 221.4 Designated Aisle Seats.  When selecting which aisle seats will meet the requirements of 802.4, those aisle seats which are closest to, not necessarily on, accessible routes must be selected first.  For example, an assembly area has two aisles (A and B) serving seating areas with an accessible route connecting to the top and bottom of Aisle A only.  The aisle seats chosen to meet 802.4 must be those at the top and bottom of Aisle A, working toward the middle.  Only when all seats on Aisle A would not meet the five percent minimum would seats on Aisle B be designated.</w:t>
      </w:r>
    </w:p>
    <w:p>
      <w:r>
        <w:t>221.5 Lawn Seating</w:t>
      </w:r>
    </w:p>
    <w:p>
      <w:r>
        <w:t>Lawn seating areas and exterior overflow seating areas, where fixed seats are not provided, shall connect to an accessible route.</w:t>
      </w:r>
    </w:p>
    <w:p>
      <w:r>
        <w:t>222 Dressing, Fitting, and Locker Rooms</w:t>
      </w:r>
    </w:p>
    <w:p>
      <w:r>
        <w:t>Upcodes Diagrams</w:t>
      </w:r>
    </w:p>
    <w:p>
      <w:r>
        <w:t>222.1 General</w:t>
      </w:r>
    </w:p>
    <w:p>
      <w:r>
        <w:t>Where dressing rooms, fitting rooms, or locker rooms are provided, at least 5 percent, but no fewer than one, of each type of use in each cluster provided shall comply with 803.</w:t>
      </w:r>
    </w:p>
    <w:p/>
    <w:p>
      <w:r>
        <w:t>EXCEPTION: In alterations, where it is technically infeasible to provide rooms in accordance with 222.1, one room for each sex on each level shall comply with 803. Where only unisex rooms are provided, unisex rooms shall be permitted.</w:t>
      </w:r>
    </w:p>
    <w:p>
      <w:r>
        <w:t>Advisory 222.1 General.  A "cluster" is a group of rooms proximate to one another.  Generally, rooms in a cluster are within sight of, or adjacent to, one another.  Different styles of design provide users varying levels of privacy and convenience.  Some designs include private changing facilities that are close to core areas of the facility, while other designs use space more economically and provide only group dressing facilities.  Regardless of the type of facility, dressing, fitting, and locker rooms should provide people with disabilities rooms that are equally private and convenient to those provided others.  For example, in a physician's office, if people without disabilities must traverse the full length of the office suite in clothing other than their street clothes, it is acceptable for people with disabilities to be asked to do the same.</w:t>
      </w:r>
    </w:p>
    <w:p>
      <w:r>
        <w:t>222.2 Coat Hooks and Shelves</w:t>
      </w:r>
    </w:p>
    <w:p>
      <w:r>
        <w:t>Where coat hooks or shelves are provided in dressing, fitting or locker rooms without individual compartments, at least one of each type shall comply with 803.5.  Where coat hooks or shelves are provided in individual compartments at least one of each type complying with 803.5 shall be provided in individual compartments in dressing, fitting, or locker rooms required to comply with 222.1.</w:t>
      </w:r>
    </w:p>
    <w:p>
      <w:r>
        <w:t>223 Medical Care and Long-Term Care Facilities</w:t>
      </w:r>
    </w:p>
    <w:p>
      <w:r>
        <w:t>223.1 General</w:t>
      </w:r>
    </w:p>
    <w:p>
      <w:r>
        <w:t>In licensed medical care facilities and licensed long-term care facilities where the period of stay exceeds twenty-four hours, patient or resident sleeping rooms shall be provided in accordance with 223.</w:t>
      </w:r>
    </w:p>
    <w:p/>
    <w:p>
      <w:r>
        <w:t>EXCEPTION: Toilet rooms that are part of critical or intensive care patient sleeping rooms shall not be required to comply with 603.</w:t>
      </w:r>
    </w:p>
    <w:p>
      <w:r>
        <w:t>Advisory 223.1 General.  Because medical facilities frequently reconfigure spaces to reflect changes in medical specialties, Section 223.1 does not include a provision for dispersion of accessible patient or resident sleeping rooms.  The lack of a design requirement does not mean that covered entities are not required to provide services to people with disabilities where accessible rooms are not dispersed in specialty areas.  Locate accessible rooms near core areas that are less likely to change over time.  While dispersion is not required, the flexibility it provides can be a critical factor in ensuring cost effective compliance with applicable civil rights laws, including titles II and III of the ADA and Section 504 of the Rehabilitation Act of 1973, as amended.  Additionally, all types of features and amenities should be dispersed among accessible sleeping rooms to ensure equal access to and a variety of choices for all patients and residents.</w:t>
      </w:r>
    </w:p>
    <w:p>
      <w:r>
        <w:t>223.1.1 Alterations</w:t>
      </w:r>
    </w:p>
    <w:p>
      <w:r>
        <w:t>Where sleeping rooms are altered or added, the requirements of 223 shall apply only to the sleeping rooms being altered or added until the number of sleeping rooms complies with the minimum number required for new construction.</w:t>
      </w:r>
    </w:p>
    <w:p>
      <w:r>
        <w:t>Advisory 223.1.1 Alterations.  In alterations and additions, the minimum required number is based on the total number of sleeping rooms altered or added instead of on the total number of sleeping rooms provided in a facility.  As a facility is altered over time, every effort should be made to disperse accessible sleeping rooms among patient care areas such as pediatrics, cardiac care, maternity, and other units.  In this way, people with disabilities can have access to the full-range of services provided by a medical care facility.</w:t>
      </w:r>
    </w:p>
    <w:p>
      <w:r>
        <w:t>223.2 Hospitals, Rehabilitation Facilities, Psychiatric Facilities and Detoxification Facilities</w:t>
      </w:r>
    </w:p>
    <w:p>
      <w:r>
        <w:t>Hospitals, rehabilitation facilities, psychiatric facilities and detoxification facilities shall comply with 223.2.</w:t>
      </w:r>
    </w:p>
    <w:p>
      <w:r>
        <w:t>223.2.1 Facilities Not Specializing in Treating Conditions That Affect Mobility</w:t>
      </w:r>
    </w:p>
    <w:p>
      <w:r>
        <w:t>In facilities not specializing in treating conditions that affect mobility, at least 10 percent, but no fewer than one, of the patient sleeping rooms shall provide mobility features complying with 805.</w:t>
      </w:r>
    </w:p>
    <w:p>
      <w:r>
        <w:t>Note to Reader:  The Department of Justice's ADA standards also require the following:</w:t>
      </w:r>
    </w:p>
    <w:p>
      <w:r>
        <w:t>Medical care facilities. Medical care facilities that are subject to this part [of the title III regulation or to this section of the title II regulation] shall comply with the provisions of the 2010 Standards applicable to medical care facilities, including, but not limited to, sections 223 and 805.  In addition, medical care facilities that do not specialize in the treatment of conditions that affect mobility shall disperse the accessible patient bedrooms required by section 223.2.1 of the 2010 Standards in a manner that is proportionate by type of medical specialty.</w:t>
      </w:r>
    </w:p>
    <w:p>
      <w:r>
        <w:t>223.2.2 Facilities Specializing in Treating Conditions That Affect Mobility</w:t>
      </w:r>
    </w:p>
    <w:p>
      <w:r>
        <w:t>In facilities specializing in treating conditions that affect mobility, 100 percent of the patient sleeping rooms shall provide mobility features complying with 805.</w:t>
      </w:r>
    </w:p>
    <w:p>
      <w:r>
        <w:t>Advisory 223.2.2 Facilities Specializing in Treating Conditions That Affect Mobility.  Conditions that affect mobility include conditions requiring the use or assistance of a brace, cane, crutch, prosthetic device, wheelchair, or powered mobility aid; arthritic, neurological, or orthopedic conditions that severely limit one's ability to walk; respiratory diseases and other conditions which may require the use of portable oxygen; and cardiac conditions that impose significant functional limitations.  Facilities that may provide treatment for, but that do not specialize in treatment of such conditions, such as general rehabilitation hospitals, are not subject to this requirement but are subject to Section 223.2.1.</w:t>
      </w:r>
    </w:p>
    <w:p>
      <w:r>
        <w:t>223.3 Long-Term Care Facilities</w:t>
      </w:r>
    </w:p>
    <w:p>
      <w:r>
        <w:t>In licensed long-term care facilities, at least 50 percent, but no fewer than one, of each type of resident sleeping room shall provide mobility features complying with 805.</w:t>
      </w:r>
    </w:p>
    <w:p>
      <w:r>
        <w:t>224 Transient Lodging Guest Rooms</w:t>
      </w:r>
    </w:p>
    <w:p>
      <w:r>
        <w:t>Upcodes Diagrams</w:t>
      </w:r>
    </w:p>
    <w:p>
      <w:r>
        <w:t>224.1 General</w:t>
      </w:r>
    </w:p>
    <w:p>
      <w:r>
        <w:t>Transient lodging facilities shall provide guest rooms in accordance with 224.</w:t>
      </w:r>
    </w:p>
    <w:p>
      <w:r>
        <w:t>Advisory 224.1 General.  Certain facilities used for transient lodging, including time shares, dormitories, and town homes may be covered by both these requirements and the Fair Housing Amendments Act.  The Fair Housing Amendments Act requires that certain residential structures having four or more multi-family dwelling units, regardless of whether they are privately owned or federally assisted, include certain features of accessible and adaptable design according to guidelines established by the U.S. Department of Housing and Urban Development (HUD).  This law and the appropriate regulations should be consulted before proceeding with the design and construction of residential housing.</w:t>
      </w:r>
    </w:p>
    <w:p>
      <w:r>
        <w:t>224.1.1 Alterations</w:t>
      </w:r>
    </w:p>
    <w:p>
      <w:r>
        <w:t>Where guest rooms are altered or added, the requirements of 224 shall apply only to the guest rooms being altered or added until the number of guest rooms complies with the minimum number required for new construction.</w:t>
      </w:r>
    </w:p>
    <w:p>
      <w:r>
        <w:t>Advisory 224.1.1 Alterations.  In alterations and additions, the minimum required number of accessible guest rooms is based on the total number of guest rooms altered or added instead of the total number of guest rooms provided in a facility.  Typically, each alteration of a facility is limited to a particular portion of the facility.  When accessible guest rooms are added as a result of subsequent alterations, compliance with 224.5 (Dispersion) is more likely to be achieved if all of the accessible guest rooms are not provided in the same area of the facility.</w:t>
      </w:r>
    </w:p>
    <w:p>
      <w:r>
        <w:t>224.1.2 Guest Room Doors and Doorways</w:t>
      </w:r>
    </w:p>
    <w:p>
      <w:r>
        <w:t>Entrances, doors, and doorways providing user passage into and within guest rooms that are not required to provide mobility features complying with 806.2 shall comply with 404.2.3.</w:t>
      </w:r>
    </w:p>
    <w:p/>
    <w:p>
      <w:r>
        <w:t>EXCEPTION: Shower and sauna doors in guest rooms that are not required to provide mobility features complying with 806.2 shall not be required to comply with 404.2.3.</w:t>
      </w:r>
    </w:p>
    <w:p>
      <w:r>
        <w:t>Advisory 224.1.2 Guest Room Doors and Doorways.  Because of the social interaction that often occurs in lodging facilities, an accessible clear opening width is required for doors and doorways to and within all guest rooms, including those not required to be accessible.  This applies to all doors, including bathroom doors, that allow full user passage.  Other requirements for doors and doorways in Section 404 do not apply to guest rooms not required to provide mobility features.</w:t>
      </w:r>
    </w:p>
    <w:p>
      <w:r>
        <w:t>224.2 Guest Rooms With Mobility Features</w:t>
      </w:r>
    </w:p>
    <w:p>
      <w:r>
        <w:t>In transient lodging facilities, guest rooms with mobility features complying with 806.2 shall be provided in accordance with Table 224.2.</w:t>
      </w:r>
    </w:p>
    <w:p>
      <w:r>
        <w:t>Table 224.2 Guest Rooms with Mobility Features</w:t>
      </w:r>
    </w:p>
    <w:p>
      <w:r>
        <w:t>Total Number of</w:t>
      </w:r>
    </w:p>
    <w:p>
      <w:r>
        <w:t>Guest Rooms Provided Minimum Number of</w:t>
      </w:r>
    </w:p>
    <w:p>
      <w:r>
        <w:t>Required Rooms without Roll-In Showers Minimum Number of</w:t>
      </w:r>
    </w:p>
    <w:p>
      <w:r>
        <w:t>Required Rooms with Roll-In Showers Total Number of</w:t>
      </w:r>
    </w:p>
    <w:p>
      <w:r>
        <w:t>Required Rooms</w:t>
      </w:r>
    </w:p>
    <w:p>
      <w:r>
        <w:t>1 to 25 1 0 1</w:t>
      </w:r>
    </w:p>
    <w:p>
      <w:r>
        <w:t>26 to 50 2 0 2</w:t>
      </w:r>
    </w:p>
    <w:p>
      <w:r>
        <w:t>51 to 75 3 1 4</w:t>
      </w:r>
    </w:p>
    <w:p>
      <w:r>
        <w:t>76 to 100 4 1 5</w:t>
      </w:r>
    </w:p>
    <w:p>
      <w:r>
        <w:t>101 to 150 5 2 7</w:t>
      </w:r>
    </w:p>
    <w:p>
      <w:r>
        <w:t>151 to 200 6 2 8</w:t>
      </w:r>
    </w:p>
    <w:p>
      <w:r>
        <w:t>201 to 300 7 3 10</w:t>
      </w:r>
    </w:p>
    <w:p>
      <w:r>
        <w:t>301 to 400 8 4 12</w:t>
      </w:r>
    </w:p>
    <w:p>
      <w:r>
        <w:t>401 to 500 9 4 13</w:t>
      </w:r>
    </w:p>
    <w:p>
      <w:r>
        <w:t>501 to 1000 2 percent of total 1 percent of total 3 percent of total</w:t>
      </w:r>
    </w:p>
    <w:p>
      <w:r>
        <w:t>1001 and over 20, plus 1 for each 100,</w:t>
      </w:r>
    </w:p>
    <w:p>
      <w:r>
        <w:t>or fraction thereof, over 1000 10, plus 1 for each 100,</w:t>
      </w:r>
    </w:p>
    <w:p>
      <w:r>
        <w:t>or fraction thereof, over 1000 30, plus 2 for each 100,</w:t>
      </w:r>
    </w:p>
    <w:p>
      <w:r>
        <w:t>or fraction thereof, over 1000</w:t>
      </w:r>
    </w:p>
    <w:p>
      <w:r>
        <w:t>224.3 Beds</w:t>
      </w:r>
    </w:p>
    <w:p>
      <w:r>
        <w:t>In guest rooms having more than 25 beds, 5 percent minimum of the beds shall have clear floor space complying with 806.2.3.</w:t>
      </w:r>
    </w:p>
    <w:p>
      <w:r>
        <w:t>224.4 Guest Rooms With Communication Features</w:t>
      </w:r>
    </w:p>
    <w:p>
      <w:r>
        <w:t>Diagram</w:t>
      </w:r>
    </w:p>
    <w:p>
      <w:r>
        <w:t>In transient lodging facilities, guest rooms with communication features complying with 806.3 shall be provided in accordance with Table 224.4.</w:t>
      </w:r>
    </w:p>
    <w:p>
      <w:r>
        <w:t>Table 224.4 Guest Rooms with Communication Features</w:t>
      </w:r>
    </w:p>
    <w:p>
      <w:r>
        <w:t>Total Number of</w:t>
      </w:r>
    </w:p>
    <w:p>
      <w:r>
        <w:t>Guest Rooms Provided Minimum Number of</w:t>
      </w:r>
    </w:p>
    <w:p>
      <w:r>
        <w:t>Required Guest Rooms with Communication Features</w:t>
      </w:r>
    </w:p>
    <w:p>
      <w:r>
        <w:t>2 to 25 2</w:t>
      </w:r>
    </w:p>
    <w:p>
      <w:r>
        <w:t>26 to 50 4</w:t>
      </w:r>
    </w:p>
    <w:p>
      <w:r>
        <w:t>51 to 75 7</w:t>
      </w:r>
    </w:p>
    <w:p>
      <w:r>
        <w:t>76 to 100 9</w:t>
      </w:r>
    </w:p>
    <w:p>
      <w:r>
        <w:t>101 to 150 12</w:t>
      </w:r>
    </w:p>
    <w:p>
      <w:r>
        <w:t>151 to 200 14</w:t>
      </w:r>
    </w:p>
    <w:p>
      <w:r>
        <w:t>201 to 300 17</w:t>
      </w:r>
    </w:p>
    <w:p>
      <w:r>
        <w:t>301 to 400 20</w:t>
      </w:r>
    </w:p>
    <w:p>
      <w:r>
        <w:t>401 to 500 22</w:t>
      </w:r>
    </w:p>
    <w:p>
      <w:r>
        <w:t>501 to 1000 5 percent of total</w:t>
      </w:r>
    </w:p>
    <w:p>
      <w:r>
        <w:t>1001 and over 50, plus 3 for each 100 over 1000</w:t>
      </w:r>
    </w:p>
    <w:p>
      <w:r>
        <w:t>UpCodes Diagrams</w:t>
      </w:r>
    </w:p>
    <w:p>
      <w:r>
        <w:t>P</w:t>
      </w:r>
    </w:p>
    <w:p>
      <w:r>
        <w:t>Bathing Facilities (ADA)</w:t>
      </w:r>
    </w:p>
    <w:p>
      <w:r>
        <w:t>224.5 Dispersion</w:t>
      </w:r>
    </w:p>
    <w:p>
      <w:r>
        <w:t>Guest rooms required to provide mobility features complying with 806.2 and guest rooms required to provide communication features complying with 806.3 shall be dispersed among the various classes of guest rooms, and shall provide choices of types of guest rooms, number of beds, and other amenities comparable to the choices provided to other guests.  Where the minimum number of guest rooms required to comply with 806 is not sufficient to allow for complete dispersion, guest rooms shall be dispersed in the following priority:  guest room type, number of beds, and amenities.  At least one guest room required to provide mobility features complying with 806.2 shall also provide communication features complying with 806.3.  Not more than 10 percent of guest rooms required to provide mobility features complying with 806.2 shall be used to satisfy the minimum number of guest rooms required to provide communication features complying with 806.3.</w:t>
      </w:r>
    </w:p>
    <w:p>
      <w:r>
        <w:t>Advisory 224.5 Dispersion.  Factors to be considered in providing an equivalent range of options may include, but are not limited to, room size, bed size, cost, view, bathroom fixtures such as hot tubs and spas, smoking and nonsmoking, and the number of rooms provided.</w:t>
      </w:r>
    </w:p>
    <w:p>
      <w:r>
        <w:t>Note to Reader: The Department of Justice's ADA standards also require the following:</w:t>
      </w:r>
    </w:p>
    <w:p/>
    <w:p>
      <w:r>
        <w:t>Places of lodging. Places of lodging subject to this part [of the title III regulation] shall comply with the provisions of the 2010 Standards applicable to transient lodging, including, but not limited to, the requirements for transient lodging guest rooms in sections 224 and 806.</w:t>
      </w:r>
    </w:p>
    <w:p>
      <w:r>
        <w:t>Guest rooms. Guest rooms with mobility features in places of lodging subject to the transient lodging requirements of 2010 Standards shall be provided as follows--</w:t>
      </w:r>
    </w:p>
    <w:p>
      <w:r>
        <w:t>Facilities that are subject to the same permit application on a common site that each have 50 or fewer guest rooms may be combined for the purposes of determining the required number of accessible rooms and type of accessible bathing facility in accordance with table 224.2 to section 224.2 of the 2010 Standards.</w:t>
      </w:r>
    </w:p>
    <w:p>
      <w:r>
        <w:t>Facilities with more than 50 guest rooms shall be treated separately for the purposes of determining the required number of accessible rooms and type of accessible bathing facility in accordance with table 224.2 to section 224.2 of the 2010 Standards.</w:t>
      </w:r>
    </w:p>
    <w:p>
      <w:r>
        <w:t>Exception. Alterations to guest rooms in places of lodging where the guest rooms are not owned or substantially controlled by the entity that owns, leases, or operates the overall facility and the physical features of the guest room interiors are controlled by their individual owners are not required to comply with § 36.402 or the alterations requirements in section 224.1.1 of the 2010 Standards.</w:t>
      </w:r>
    </w:p>
    <w:p>
      <w:r>
        <w:t>Facilities with residential units and transient lodging units. Residential dwelling units that are designed and constructed for residential use exclusively are not subject to the transient lodging standards.</w:t>
      </w:r>
    </w:p>
    <w:p/>
    <w:p/>
    <w:p>
      <w:r>
        <w:t>The Department of Justice's ADA standards also require the following:</w:t>
      </w:r>
    </w:p>
    <w:p/>
    <w:p>
      <w:r>
        <w:t>Housing at a place of education. Housing at a place of education that is subject to this part [of the title III regulation or to this section of the title II regulation] shall comply with the provisions of the 2010 Standards applicable to transient lodging, including, but not limited to, the requirements for transient lodging guest rooms in sections 224 and 806, subject to the following exceptions. For the purposes of the application of this section, the term "sleeping room" is intended to be used interchangeably with the term "guest room" as it is used in the transient lodging standards.</w:t>
      </w:r>
    </w:p>
    <w:p>
      <w:r>
        <w:t>Kitchens within housing units containing accessible sleeping rooms with mobility features (including suites and clustered sleeping rooms) or on floors containing accessible sleeping rooms with mobility features shall provide turning spaces that comply with section 809.2.2 of the 2010 Standards and kitchen work surfaces that comply with section 804.3 of the 2010 Standards.</w:t>
      </w:r>
    </w:p>
    <w:p>
      <w:r>
        <w:t>Multi-bedroom housing units containing accessible sleeping rooms with mobility features shall have an accessible route throughout the unit in accordance with section 809.2 of the 2010 Standards.</w:t>
      </w:r>
    </w:p>
    <w:p>
      <w:r>
        <w:t>Apartments or townhouse facilities that are provided by or on behalf of a place of education, which are leased on a year-round basis exclusively to graduate students or faculty and do not contain any public use or common use areas available for educational programming, are not subject to the transient lodging standards and shall comply with the requirements for residential facilities in sections 233 and 809 of the 2010 Standards.</w:t>
      </w:r>
    </w:p>
    <w:p/>
    <w:p/>
    <w:p>
      <w:r>
        <w:t>The Department of Justice's title II and title III regulations include requirements for social service center establishments which are noted in section 233 (Residential Facilities).</w:t>
      </w:r>
    </w:p>
    <w:p>
      <w:r>
        <w:t>225 Storage</w:t>
      </w:r>
    </w:p>
    <w:p>
      <w:r>
        <w:t>225.1 General</w:t>
      </w:r>
    </w:p>
    <w:p>
      <w:r>
        <w:t>Storage facilities shall comply with 225.</w:t>
      </w:r>
    </w:p>
    <w:p>
      <w:r>
        <w:t>225.2 Storage</w:t>
      </w:r>
    </w:p>
    <w:p>
      <w:r>
        <w:t>Where storage is provided in accessible spaces, at least one of each type shall comply with 811.</w:t>
      </w:r>
    </w:p>
    <w:p>
      <w:r>
        <w:t>Advisory 225.2 Storage.  Types of storage include, but are not limited to, closets, cabinets, shelves, clothes rods, hooks, and drawers.  Where provided, at least one of each type of storage must be within the reach ranges specified in 308; however, it is permissible to install additional storage outside the reach ranges.</w:t>
      </w:r>
    </w:p>
    <w:p>
      <w:r>
        <w:t>225.2.1 Lockers</w:t>
      </w:r>
    </w:p>
    <w:p>
      <w:r>
        <w:t>Where lockers are provided, at least 5 percent, but no fewer than one of each type, shall comply with 811.</w:t>
      </w:r>
    </w:p>
    <w:p>
      <w:r>
        <w:t>Advisory 225.2.1 Lockers.  Different types of lockers may include full-size and half-size lockers, as well as those specifically designed for storage of various sports equipment.</w:t>
      </w:r>
    </w:p>
    <w:p>
      <w:r>
        <w:t>225.2.2 Self-Service Shelving</w:t>
      </w:r>
    </w:p>
    <w:p>
      <w:r>
        <w:t>Self-service shelves shall be located on an accessible route complying with 402.  Self-service shelving shall not be required to comply with 308.</w:t>
      </w:r>
    </w:p>
    <w:p>
      <w:r>
        <w:t>Advisory 225.2.2 Self-Service Shelving.  Self-service shelves include, but are not limited to, library, store, or post office shelves.</w:t>
      </w:r>
    </w:p>
    <w:p>
      <w:r>
        <w:t>Upcodes Diagrams</w:t>
      </w:r>
    </w:p>
    <w:p>
      <w:r>
        <w:t>225.3 Self-Service Storage Facilities</w:t>
      </w:r>
    </w:p>
    <w:p>
      <w:r>
        <w:t>Self-service storage facilities shall provide individual self-service storage spaces complying with these requirements in accordance with Table 225.3.</w:t>
      </w:r>
    </w:p>
    <w:p>
      <w:r>
        <w:t>Table 225.3 Self-Service Storage Facilities</w:t>
      </w:r>
    </w:p>
    <w:p>
      <w:r>
        <w:t>Total Spaces in Facility Minimum Number of</w:t>
      </w:r>
    </w:p>
    <w:p>
      <w:r>
        <w:t>Spaces Required to be accessible</w:t>
      </w:r>
    </w:p>
    <w:p>
      <w:r>
        <w:t>1 to 200 5 percent, but no fewer than 1</w:t>
      </w:r>
    </w:p>
    <w:p>
      <w:r>
        <w:t>201 and over 10, plus 2 percent of total number of units over 200</w:t>
      </w:r>
    </w:p>
    <w:p>
      <w:r>
        <w:t>Advisory 225.3 Self-Service Storage Facilities. Although there are no technical requirements that are unique to self-service storage facilities, elements and spaces provided in facilities containing self-service storage spaces required to comply with these requirements must comply with this document where applicable. For example: the number of storage spaces required to comply with these requirements must provide accessible Routes complying with Section 206; accessible means of egress complying with Section 207; Parking Spaces complying with Section 208; and, where provided, other public use or common use elements and facilities such as toilet rooms, drinking fountains, and telephones must comply with the applicable requirements of this document.</w:t>
      </w:r>
    </w:p>
    <w:p>
      <w:r>
        <w:t>225.3.1 Dispersion</w:t>
      </w:r>
    </w:p>
    <w:p>
      <w:r>
        <w:t>Individual self-service storage spaces shall be dispersed throughout the various classes of spaces provided.  Where more classes of spaces are provided than the number required to be accessible, the number of spaces shall not be required to exceed that required by Table 225.3.  Self-service storage spaces complying with Table 225.3 shall not be required to be dispersed among buildings in a multi-building facility.</w:t>
      </w:r>
    </w:p>
    <w:p>
      <w:r>
        <w:t>226 Dining Surfaces and Work Surfaces</w:t>
      </w:r>
    </w:p>
    <w:p>
      <w:r>
        <w:t>226.1 General</w:t>
      </w:r>
    </w:p>
    <w:p>
      <w:r>
        <w:t>Where dining surfaces are provided for the consumption of food or drink, at least 5 percent of the seating spaces and standing spaces at the dining surfaces shall comply with 902. In addition, where work surfaces are provided for use by other than employees, at least 5 percent shall comply with 902.</w:t>
      </w:r>
    </w:p>
    <w:p/>
    <w:p>
      <w:r>
        <w:t>EXCEPTIONS:</w:t>
      </w:r>
    </w:p>
    <w:p>
      <w:r>
        <w:t>Sales counters and service counters shall not be required to comply with 902.</w:t>
      </w:r>
    </w:p>
    <w:p>
      <w:r>
        <w:t>Check writing surfaces provided at check-out aisles not required to comply with 904.3 shall not be required to comply with 902.</w:t>
      </w:r>
    </w:p>
    <w:p>
      <w:r>
        <w:t>Advisory 226.1 General.  In facilities covered by the ADA, this requirement does not apply to work surfaces used only by employees.  However, the ADA and, where applicable, Section 504 of the Rehabilitation Act of 1973, as amended, provide that employees are entitled to "reasonable accommodations."  With respect to work surfaces, this means that employers may need to procure or adjust work stations such as desks, laboratory and work benches, fume hoods, reception counters, teller windows, study carrels, commercial kitchen counters, and conference tables to accommodate the individual needs of employees with disabilities on an "as needed" basis.  Consider work surfaces that are flexible and permit installation at variable heights and clearances.</w:t>
      </w:r>
    </w:p>
    <w:p>
      <w:r>
        <w:t>226.2 Dispersion</w:t>
      </w:r>
    </w:p>
    <w:p>
      <w:r>
        <w:t>Dining surfaces and work surfaces required to comply with 902 shall be dispersed throughout the space or facility containing dining surfaces and work surfaces.</w:t>
      </w:r>
    </w:p>
    <w:p>
      <w:r>
        <w:t>227 Sales and Service</w:t>
      </w:r>
    </w:p>
    <w:p>
      <w:r>
        <w:t>227.1 General</w:t>
      </w:r>
    </w:p>
    <w:p>
      <w:r>
        <w:t>Where provided, check-out aisles, sales counters, service counters, food service lines, queues, and waiting lines shall comply with 227 and 904.</w:t>
      </w:r>
    </w:p>
    <w:p>
      <w:r>
        <w:t>227.2 Check-Out Aisles</w:t>
      </w:r>
    </w:p>
    <w:p>
      <w:r>
        <w:t>Where check-out aisles are provided, check-out aisles complying with 904.3 shall be provided in accordance with Table 227.2. Where check-out aisles serve different functions, check-out aisles complying with 904.3 shall be provided in accordance with Table 227.2 for each function. Where check-out aisles are dispersed throughout the building or facility, check-out aisles complying with 904.3 shall be dispersed.</w:t>
      </w:r>
    </w:p>
    <w:p/>
    <w:p>
      <w:r>
        <w:t>EXCEPTION: Where the selling space is under 5000 square feet (465 m2) no more than one check-out aisle complying with 904.3 shall be required.</w:t>
      </w:r>
    </w:p>
    <w:p/>
    <w:p>
      <w:r>
        <w:t>Table 227.2 Check-Out Aisles</w:t>
      </w:r>
    </w:p>
    <w:p>
      <w:r>
        <w:t>Number of Check-Out Aisles</w:t>
      </w:r>
    </w:p>
    <w:p>
      <w:r>
        <w:t>of Each Function Minimum Number of Check-Out Aisles</w:t>
      </w:r>
    </w:p>
    <w:p>
      <w:r>
        <w:t>of Each Function</w:t>
      </w:r>
    </w:p>
    <w:p>
      <w:r>
        <w:t>Required to Comply with 904.3</w:t>
      </w:r>
    </w:p>
    <w:p>
      <w:r>
        <w:t>1 to 4 1</w:t>
      </w:r>
    </w:p>
    <w:p>
      <w:r>
        <w:t>5 to 8 2</w:t>
      </w:r>
    </w:p>
    <w:p>
      <w:r>
        <w:t>9 to 15 3</w:t>
      </w:r>
    </w:p>
    <w:p>
      <w:r>
        <w:t>16 and over 3, plus 20 percent of additional aisles</w:t>
      </w:r>
    </w:p>
    <w:p>
      <w:r>
        <w:t>Upcodes Diagrams</w:t>
      </w:r>
    </w:p>
    <w:p>
      <w:r>
        <w:t>227.2.1 Altered Check-Out Aisles</w:t>
      </w:r>
    </w:p>
    <w:p>
      <w:r>
        <w:t>Where check-out aisles are altered, at least one of each check-out aisle serving each function shall comply with 904.3 until the number of check-out aisles complies with 227.2.</w:t>
      </w:r>
    </w:p>
    <w:p>
      <w:r>
        <w:t>227.3 Counters</w:t>
      </w:r>
    </w:p>
    <w:p>
      <w:r>
        <w:t>Where provided, at least one of each type of sales counter and service counter shall comply with 904.4.  Where counters are dispersed throughout the building or facility, counters complying with 904.4 also shall be dispersed.</w:t>
      </w:r>
    </w:p>
    <w:p>
      <w:r>
        <w:t>Advisory 227.3 Counters.  Types of counters that provide different services in the same facility include, but are not limited to, order, pick-up, express, and returns.  One continuous counter can be used to provide different types of service.  For example, order and pick-up are different services.  It would not be acceptable to provide access only to the part of the counter where orders are taken when orders are picked-up at a different location on the same counter.  Both the order and pick-up section of the counter must be accessible.</w:t>
      </w:r>
    </w:p>
    <w:p>
      <w:r>
        <w:t>227.4 Food Service Lines</w:t>
      </w:r>
    </w:p>
    <w:p>
      <w:r>
        <w:t>Food service lines shall comply with 904.5.  Where self-service shelves are provided, at least 50 percent, but no fewer than one, of each type provided shall comply with 308.</w:t>
      </w:r>
    </w:p>
    <w:p>
      <w:r>
        <w:t>Upcodes Diagrams</w:t>
      </w:r>
    </w:p>
    <w:p>
      <w:r>
        <w:t>227.5 Queues and Waiting Lines</w:t>
      </w:r>
    </w:p>
    <w:p>
      <w:r>
        <w:t>Queues and waiting lines servicing counters or check-out aisles required to comply with 904.3 or 904.4 shall comply with 403.</w:t>
      </w:r>
    </w:p>
    <w:p>
      <w:r>
        <w:t>Upcodes Diagrams</w:t>
      </w:r>
    </w:p>
    <w:p>
      <w:r>
        <w:t>228 Depositories, Vending Machines, Change Machines, Mail Boxes, and Fuel Dispensers</w:t>
      </w:r>
    </w:p>
    <w:p>
      <w:r>
        <w:t>228.1 General</w:t>
      </w:r>
    </w:p>
    <w:p>
      <w:r>
        <w:t>Where provided, at least one of each type of depository, vending machine, change machine, and fuel dispenser shall comply with 309.</w:t>
      </w:r>
    </w:p>
    <w:p/>
    <w:p>
      <w:r>
        <w:t>EXCEPTION: Drive-up only depositories shall not be required to comply with 309.</w:t>
      </w:r>
    </w:p>
    <w:p>
      <w:r>
        <w:t>Advisory 228.1 General.  Depositories include, but are not limited to, night receptacles in banks, post offices, video stores, and libraries.</w:t>
      </w:r>
    </w:p>
    <w:p>
      <w:r>
        <w:t>228.2 Mail Boxes</w:t>
      </w:r>
    </w:p>
    <w:p>
      <w:r>
        <w:t>Where mail boxes are provided in an interior location, at least 5 percent, but no fewer than one, of each type shall comply with 309.  In residential facilities, where mail boxes are provided for each residential dwelling unit, mail boxes complying with 309 shall be provided for each residential dwelling unit required to provide mobility features complying with 809.2 through 809.4.</w:t>
      </w:r>
    </w:p>
    <w:p>
      <w:r>
        <w:t>Upcodes Diagrams</w:t>
      </w:r>
    </w:p>
    <w:p>
      <w:r>
        <w:t>229 Windows</w:t>
      </w:r>
    </w:p>
    <w:p>
      <w:r>
        <w:t>Upcodes Diagrams</w:t>
      </w:r>
    </w:p>
    <w:p>
      <w:r>
        <w:t>229.1 General</w:t>
      </w:r>
    </w:p>
    <w:p>
      <w:r>
        <w:t>Where glazed openings are provided in accessible rooms or spaces for operation by occupants, at least one opening shall comply with 309. Each glazed opening required by an administrative authority to be operable shall comply with 309.</w:t>
      </w:r>
    </w:p>
    <w:p/>
    <w:p>
      <w:r>
        <w:t>EXCEPTION:</w:t>
      </w:r>
    </w:p>
    <w:p>
      <w:r>
        <w:t>Glazed openings in residential dwelling units required to comply with 809 shall not be required to comply with 229.</w:t>
      </w:r>
    </w:p>
    <w:p>
      <w:r>
        <w:t>Glazed openings in guest rooms required to provide communication features and in guest rooms required to comply with 206.5.3 shall not be required to comply with 229.</w:t>
      </w:r>
    </w:p>
    <w:p>
      <w:r>
        <w:t>230 Two-Way Communication Systems</w:t>
      </w:r>
    </w:p>
    <w:p>
      <w:r>
        <w:t>230.1 General</w:t>
      </w:r>
    </w:p>
    <w:p>
      <w:r>
        <w:t>Where a two-way communication system is provided to gain admittance to a building or facility or to restricted areas within a building or facility, the system shall comply with 708.</w:t>
      </w:r>
    </w:p>
    <w:p>
      <w:r>
        <w:t>Advisory 230.1 General.  This requirement applies to facilities such as office buildings, courthouses, and other facilities where admittance to the building or restricted spaces is dependent on two-way communication systems.</w:t>
      </w:r>
    </w:p>
    <w:p>
      <w:r>
        <w:t>231 Judicial Facilities</w:t>
      </w:r>
    </w:p>
    <w:p>
      <w:r>
        <w:t>231.1 General</w:t>
      </w:r>
    </w:p>
    <w:p>
      <w:r>
        <w:t>Judicial facilities shall comply with 231.</w:t>
      </w:r>
    </w:p>
    <w:p>
      <w:r>
        <w:t>231.2 Courtrooms</w:t>
      </w:r>
    </w:p>
    <w:p>
      <w:r>
        <w:t>Each courtroom shall comply with 808.</w:t>
      </w:r>
    </w:p>
    <w:p>
      <w:r>
        <w:t>231.3 Holding Cells</w:t>
      </w:r>
    </w:p>
    <w:p>
      <w:r>
        <w:t>Where provided, central holding cells and court-floor holding cells shall comply with 231.3.</w:t>
      </w:r>
    </w:p>
    <w:p>
      <w:r>
        <w:t>231.3.1 Central Holding Cells</w:t>
      </w:r>
    </w:p>
    <w:p>
      <w:r>
        <w:t>Where separate central holding cells are provided for adult male, juvenile male, adult female, or juvenile female, one of each type shall comply with 807.2.  Where central holding cells are provided and are not separated by age or sex, at least one cell complying with 807.2 shall be provided.</w:t>
      </w:r>
    </w:p>
    <w:p>
      <w:r>
        <w:t>231.3.2 Court-Floor Holding Cells</w:t>
      </w:r>
    </w:p>
    <w:p>
      <w:r>
        <w:t>Where separate court-floor holding cells are provided for adult male, juvenile male, adult female, or juvenile female, each courtroom shall be served by one cell of each type complying with 807.2.  Where court-floor holding cells are provided and are not separated by age or sex, courtrooms shall be served by at least one cell complying with 807.2.  Cells may serve more than one courtroom.</w:t>
      </w:r>
    </w:p>
    <w:p>
      <w:r>
        <w:t>231.4 Visiting Areas</w:t>
      </w:r>
    </w:p>
    <w:p>
      <w:r>
        <w:t>Visiting areas shall comply with 231.4.</w:t>
      </w:r>
    </w:p>
    <w:p>
      <w:r>
        <w:t>231.4.1 Cubicles and Counters</w:t>
      </w:r>
    </w:p>
    <w:p>
      <w:r>
        <w:t>At least 5 percent, but no fewer than one, of cubicles shall comply with 902 on both the visitor and detainee sides. Where counters are provided, at least one shall comply with 904.4.2 on both the visitor and detainee sides.</w:t>
      </w:r>
    </w:p>
    <w:p/>
    <w:p>
      <w:r>
        <w:t>EXCEPTION: The detainee side of cubicles or counters at non-contact visiting areas not serving holding cells required to comply with 231 shall not be required to comply with 902 or 904.4.2.</w:t>
      </w:r>
    </w:p>
    <w:p>
      <w:r>
        <w:t>231.4.2 Partitions</w:t>
      </w:r>
    </w:p>
    <w:p>
      <w:r>
        <w:t>Where solid partitions or security glazing separate visitors from detainees at least one of each type of cubicle or counter partition shall comply with 904.6.</w:t>
      </w:r>
    </w:p>
    <w:p>
      <w:r>
        <w:t>232 Detention Facilities and Correctional Facilities</w:t>
      </w:r>
    </w:p>
    <w:p>
      <w:r>
        <w:t>Diagram</w:t>
      </w:r>
    </w:p>
    <w:p>
      <w:r>
        <w:t>UpCodes Diagrams</w:t>
      </w:r>
    </w:p>
    <w:p>
      <w:r>
        <w:t>P</w:t>
      </w:r>
    </w:p>
    <w:p>
      <w:r>
        <w:t>Security Barriers (ADA)</w:t>
      </w:r>
    </w:p>
    <w:p>
      <w:r>
        <w:t>Detention &amp; Correctional Facilities - Accessible Common Use Areas (ADA)</w:t>
      </w:r>
    </w:p>
    <w:p>
      <w:r>
        <w:t>232.1 General</w:t>
      </w:r>
    </w:p>
    <w:p>
      <w:r>
        <w:t>Buildings, facilities, or portions thereof, in which people are detained for penal or correction purposes, or in which the liberty of the inmates is restricted for security reasons shall comply with 232.</w:t>
      </w:r>
    </w:p>
    <w:p>
      <w:r>
        <w:t>Advisory 232.1 General.  Detention facilities include, but are not limited to, jails, detention centers, and holding cells in police stations.  Correctional facilities include, but are not limited to, prisons, reformatories, and correctional centers.</w:t>
      </w:r>
    </w:p>
    <w:p>
      <w:r>
        <w:t>Note to Reader:  The Department of Justice's ADA standards also require the following:</w:t>
      </w:r>
    </w:p>
    <w:p/>
    <w:p>
      <w:r>
        <w:t>Detention and correctional facilities.</w:t>
      </w:r>
    </w:p>
    <w:p>
      <w:r>
        <w:t>New construction of jails, prisons, and other detention and correctional facilities shall comply with the 2010 Standards except that public entities shall provide accessible mobility features complying with section 807.2 of the 2010 Standards for a minimum of 3%, but no fewer than one, of the total number of cells in a facility. Cells with mobility features shall be provided in each classification level.</w:t>
      </w:r>
    </w:p>
    <w:p>
      <w:r>
        <w:t>Alterations to detention and correctional facilities. Alterations to jails, prisons, and other detention and correctional facilities shall comply with the 2010 Standards except that public entities shall provide accessible mobility features complying with section 807.2 of the 2010 Standards for a minimum of 3%, but no fewer than one, of the total number of cells being altered until at least 3%, but no fewer than one, of the total number of cells in a facility shall provide mobility features complying with section 807.2. Altered cells with mobility features shall be provided in each classification level. However, when alterations are made to specific cells, detention and correctional facility operators may satisfy their obligation to provide the required number of cells with mobility features by providing the required mobility features in substitute cells (cells other than those where alterations are originally planned), provided that each substitute cell—</w:t>
      </w:r>
    </w:p>
    <w:p>
      <w:r>
        <w:t>Is located within the same prison site;</w:t>
      </w:r>
    </w:p>
    <w:p>
      <w:r>
        <w:t>Is integrated with other cells to the maximum extent feasible;</w:t>
      </w:r>
    </w:p>
    <w:p>
      <w:r>
        <w:t>Has, at a minimum, equal physical access as the altered cells to areas used by inmates or detainees for visitation, dining, recreation, educational programs, medical services, work programs, religious services, and participation in other programs that the facility offers to inmates or detainees; and,</w:t>
      </w:r>
    </w:p>
    <w:p>
      <w:r>
        <w:t>If it is technically infeasible to locate a substitute cell within the same prison site, a substitute cell must be provided at another prison site within the corrections system.</w:t>
      </w:r>
    </w:p>
    <w:p>
      <w:r>
        <w:t>With respect to medical and long-term care facilities in jails, prisons, and other detention and correctional facilities, public entities shall apply the 2010 Standards technical and scoping requirements for those facilities irrespective of whether those facilities are licensed.</w:t>
      </w:r>
    </w:p>
    <w:p>
      <w:r>
        <w:t>232.2 General Holding Cells and General Housing Cells</w:t>
      </w:r>
    </w:p>
    <w:p>
      <w:r>
        <w:t>General holding cells and general housing cells shall be provided in accordance with 232.2.</w:t>
      </w:r>
    </w:p>
    <w:p/>
    <w:p>
      <w:r>
        <w:t>EXCEPTION: Alterations to cells shall not be required to comply except to the extent determined by the Attorney General.</w:t>
      </w:r>
    </w:p>
    <w:p>
      <w:r>
        <w:t>Advisory 232.2 General Holding Cells and General Housing Cells.  accessible cells or rooms should be dispersed among different levels of security, housing categories, and holding classifications (e.g., male/female and adult/juvenile) to facilitate access. Many detention and correctional facilities are designed so that certain areas (e.g., "shift" areas) can be adapted to serve as different types of housing according to need.  For example, a shift area serving as a medium-security housing unit might be redesignated for a period of time as a high-security housing unit to meet capacity needs.  Placement of accessible cells or rooms in shift areas may allow additional flexibility in meeting requirements for dispersion of accessible cells or rooms.</w:t>
      </w:r>
    </w:p>
    <w:p>
      <w:r>
        <w:t>Advisory 232.2 General Holding Cells and General Housing Cells Exception.  Although these requirements do not specify that cells be accessible as a consequence of an alteration, title II of the ADA requires that each service, program, or activity conducted by a public entity, when viewed in its entirety, be readily accessible to and usable by individuals with disabilities.  This requirement must be met unless doing so would fundamentally alter the nature of a service, program, or activity or would result in undue financial and administrative burdens.</w:t>
      </w:r>
    </w:p>
    <w:p>
      <w:r>
        <w:t>232.2.1 Cells With Mobility Features</w:t>
      </w:r>
    </w:p>
    <w:p>
      <w:r>
        <w:t>At least 2 percent, but no fewer than one, of the total number of cells in a facility shall provide mobility features complying with 807.2.</w:t>
      </w:r>
    </w:p>
    <w:p>
      <w:r>
        <w:t>232.2.1.1 Beds</w:t>
      </w:r>
    </w:p>
    <w:p>
      <w:r>
        <w:t>In cells having more than 25 beds, at least 5 percent of the beds shall have clear floor space complying with 807.2.3.</w:t>
      </w:r>
    </w:p>
    <w:p>
      <w:r>
        <w:t>232.2.2 Cells With Communication Features</w:t>
      </w:r>
    </w:p>
    <w:p>
      <w:r>
        <w:t>At least 2 percent, but no fewer than one, of the total number of general holding cells and general housing cells equipped with audible emergency alarm systems and permanently installed telephones within the cell shall provide communication features complying with 807.3.</w:t>
      </w:r>
    </w:p>
    <w:p>
      <w:r>
        <w:t>232.3 Special Holding Cells and Special Housing Cells</w:t>
      </w:r>
    </w:p>
    <w:p>
      <w:r>
        <w:t>Where special holding cells or special housing cells are provided, at least one cell serving each purpose shall provide mobility features complying with 807.2.  Cells subject to this requirement include, but are not limited to, those used for purposes of orientation, protective custody, administrative or disciplinary detention or segregation, detoxification, and medical isolation.</w:t>
      </w:r>
    </w:p>
    <w:p/>
    <w:p>
      <w:r>
        <w:t>EXCEPTION: Alterations to cells shall not be required to comply except to the extent determined by the Attorney General.</w:t>
      </w:r>
    </w:p>
    <w:p>
      <w:r>
        <w:t>232.4 Medical Care Facilities</w:t>
      </w:r>
    </w:p>
    <w:p>
      <w:r>
        <w:t>Patient bedrooms or cells required to comply with 223 shall be provided in addition to any medical isolation cells required to comply with 232.3.</w:t>
      </w:r>
    </w:p>
    <w:p>
      <w:r>
        <w:t>232.5 Visiting Areas</w:t>
      </w:r>
    </w:p>
    <w:p>
      <w:r>
        <w:t>Visiting areas shall comply with 232.5.</w:t>
      </w:r>
    </w:p>
    <w:p>
      <w:r>
        <w:t>232.5.1 Cubicles and Counters</w:t>
      </w:r>
    </w:p>
    <w:p>
      <w:r>
        <w:t>At least 5 percent, but no fewer than one, of cubicles shall comply with 902 on both the visitor and detainee sides. Where counters are provided, at least one shall comply with 904.4.2 on both the visitor and detainee or inmate sides.</w:t>
      </w:r>
    </w:p>
    <w:p/>
    <w:p>
      <w:r>
        <w:t>EXCEPTION: The inmate or detainee side of cubicles or counters at non-contact visiting areas not serving holding cells or housing cells required to comply with 232 shall not be required to comply with 902 or 904.4.2.</w:t>
      </w:r>
    </w:p>
    <w:p>
      <w:r>
        <w:t>232.5.2 Partitions</w:t>
      </w:r>
    </w:p>
    <w:p>
      <w:r>
        <w:t>Where solid partitions or security glazing separate visitors from detainees or inmates at least one of each type of cubicle or counter partition shall comply with 904.6.</w:t>
      </w:r>
    </w:p>
    <w:p>
      <w:r>
        <w:t>233 Residential Facilities</w:t>
      </w:r>
    </w:p>
    <w:p>
      <w:r>
        <w:t>Diagram</w:t>
      </w:r>
    </w:p>
    <w:p>
      <w:r>
        <w:t>UpCodes Diagrams</w:t>
      </w:r>
    </w:p>
    <w:p>
      <w:r>
        <w:t>P</w:t>
      </w:r>
    </w:p>
    <w:p>
      <w:r>
        <w:t>Mail Boxes (ADA)</w:t>
      </w:r>
    </w:p>
    <w:p>
      <w:r>
        <w:t>233.1 General</w:t>
      </w:r>
    </w:p>
    <w:p>
      <w:r>
        <w:t>Diagram</w:t>
      </w:r>
    </w:p>
    <w:p>
      <w:r>
        <w:t>Facilities with residential dwelling units shall comply with 233.</w:t>
      </w:r>
    </w:p>
    <w:p>
      <w:r>
        <w:t>Advisory 233.1 General.  Section 233 outlines the requirements for residential facilities subject to the Americans with Disabilities Act of 1990.  The facilities covered by Section 233, as well as other facilities not covered by this section, may still be subject to other Federal laws such as the Fair Housing Act and Section 504 of the Rehabilitation Act of 1973, as amended.  For example, the Fair Housing Act requires that certain residential structures having four or more multi-family dwelling units, regardless of whether they are privately owned or federally assisted, include certain features of accessible and adaptable design according to guidelines established by the U.S. Department of Housing and Urban Development (HUD).  These laws and the appropriate regulations should be consulted before proceeding with the design and construction of residential facilities.</w:t>
      </w:r>
    </w:p>
    <w:p>
      <w:r>
        <w:t>Residential facilities containing residential dwelling units provided by entities subject to HUD's Section 504 regulations and residential dwelling units covered by Section 233.3 must comply with the technical and scoping requirements in Chapters 1 through 10 included this document.  Section 233 is not a stand-alone section; this section only addresses the minimum number of residential dwelling units within a facility required to comply with Chapter 8.  However, residential facilities must also comply with the requirements of this document.  For example:  Section 206.5.4 requires all doors and doorways providing user passage in residential dwelling units providing mobility features to comply with Section 404; Section 206.7.6 permits platform lifts to be used to connect levels within residential dwelling units providing mobility features; Section 208 provides general scoping for accessible parking and Section 208.2.3.1 specifies the required number of accessible parking spaces for each residential dwelling unit providing mobility features; Section 228.2 requires mail boxes to be within reach ranges when they serve residential dwelling units providing mobility features; play areas are addressed in Section 240; and swimming pools are addressed in Section 242.  There are special provisions applicable to facilities containing residential dwelling units at:  Exception 3 to 202.3; Exception to 202.4; 203.8; and Exception 4 to 206.2.3.</w:t>
      </w:r>
    </w:p>
    <w:p>
      <w:r>
        <w:t>UpCodes Diagrams</w:t>
      </w:r>
    </w:p>
    <w:p>
      <w:r>
        <w:t>P</w:t>
      </w:r>
    </w:p>
    <w:p>
      <w:r>
        <w:t>Housing: ADA &amp; Title II Entities</w:t>
      </w:r>
    </w:p>
    <w:p>
      <w:r>
        <w:t>Housing: Regulations for Title III Entities</w:t>
      </w:r>
    </w:p>
    <w:p>
      <w:r>
        <w:t>233.2 Residential Dwelling Units Provided by Entities Subject to HUD Section 504 Regulations</w:t>
      </w:r>
    </w:p>
    <w:p>
      <w:r>
        <w:t>Where facilities with residential dwelling units are provided by entities subject to regulations issued by the Department of Housing and Urban Development (HUD) under Section 504 of the Rehabilitation Act of 1973, as amended, such entities shall provide residential dwelling units with mobility features complying with 809.2 through 809.4 in a number required by the applicable HUD regulations.  Residential dwelling units required to provide mobility features complying with 809.2 through 809.4 shall be on an accessible route as required by 206.  In addition, such entities shall provide residential dwelling units with communication features complying with 809.5 in a number required by the applicable HUD regulations.  Entities subject to 233.2 shall not be required to comply with 233.3.</w:t>
      </w:r>
    </w:p>
    <w:p>
      <w:r>
        <w:t>Advisory 233.2 Residential Dwelling Units Provided by Entities Subject to HUD Section 504 Regulations.  Section 233.2 requires that entities subject to HUD's regulations implementing Section 504 of the Rehabilitation Act of 1973, as amended, provide residential dwelling units containing mobility features and residential dwelling units containing communication features complying with these regulations in a number specified in HUD's Section 504 regulations.  Further, the residential dwelling units provided must be dispersed according to HUD's Section 504 criteria.  In addition, Section 233.2 defers to HUD the specification of criteria by which the technical requirements of this document will apply to alterations of existing facilities subject to HUD's Section 504 regulations.</w:t>
      </w:r>
    </w:p>
    <w:p>
      <w:r>
        <w:t>233.3 Residential Dwelling Units Provided by Entities Not Subject to HUD Section 504 Regulations</w:t>
      </w:r>
    </w:p>
    <w:p>
      <w:r>
        <w:t>Facilities with residential dwelling units provided by entities not subject to regulations issued by the Department of Housing and Urban Development (HUD) under Section 504 of the Rehabilitation Act of 1973, as amended, shall comply with 233.3.</w:t>
      </w:r>
    </w:p>
    <w:p>
      <w:r>
        <w:t>233.3.1 Minimum Number: New Construction</w:t>
      </w:r>
    </w:p>
    <w:p>
      <w:r>
        <w:t>Newly constructed facilities with residential dwelling units shall comply with 233.3.1.</w:t>
      </w:r>
    </w:p>
    <w:p/>
    <w:p>
      <w:r>
        <w:t>EXCEPTION: Where facilities contain 15 or fewer residential dwelling units, the requirements of 233.3.1.1 and 233.3.1.2 shall apply to the total number of residential dwelling units that are constructed under a single contract, or are developed as a whole, whether or not located on a common site.</w:t>
      </w:r>
    </w:p>
    <w:p>
      <w:r>
        <w:t>233.3.1.1 Residential Dwelling Units With Mobility Features</w:t>
      </w:r>
    </w:p>
    <w:p>
      <w:r>
        <w:t>In facilities with residential dwelling units, at least 5 percent, but no fewer than one unit, of the total number of residential dwelling units shall provide mobility features complying with 809.2 through 809.4 and shall be on an accessible route as required by 206.</w:t>
      </w:r>
    </w:p>
    <w:p>
      <w:r>
        <w:t>233.3.1.2 Residential Dwelling Units With Communication Features</w:t>
      </w:r>
    </w:p>
    <w:p>
      <w:r>
        <w:t>In facilities with residential dwelling units, at least 2 percent, but no fewer than one unit, of the total number of residential dwelling units shall provide communication features complying with 809.5.</w:t>
      </w:r>
    </w:p>
    <w:p>
      <w:r>
        <w:t>233.3.2 Residential Dwelling Units for Sale</w:t>
      </w:r>
    </w:p>
    <w:p>
      <w:r>
        <w:t>Residential dwelling units offered for sale shall provide accessible features to the extent required by regulations issued by Federal agencies under the Americans with Disabilities Act or Section 504 of the Rehabilitation Act of 1973, as amended.</w:t>
      </w:r>
    </w:p>
    <w:p>
      <w:r>
        <w:t>Advisory 233.3.2 Residential Dwelling Units for Sale.  A public entity that conducts a program to build housing for purchase by individual home buyers must provide access according to the requirements of the ADA regulations and a program receiving Federal financial assistance must comply with the applicable Section 504 regulation.</w:t>
      </w:r>
    </w:p>
    <w:p>
      <w:r>
        <w:t>Note to Reader:  The Department of Justice's ADA standards also require the following:</w:t>
      </w:r>
    </w:p>
    <w:p/>
    <w:p>
      <w:r>
        <w:t>Facilities with residential dwelling units for sale to individual owners.</w:t>
      </w:r>
    </w:p>
    <w:p>
      <w:r>
        <w:t>Residential dwelling units designed and constructed or altered by public entities that will be offered for sale to individuals shall comply with the requirements for residential facilities in the 2010 Standards including sections 233 and 809.</w:t>
      </w:r>
    </w:p>
    <w:p>
      <w:r>
        <w:t>The requirements of paragraph (1) also apply to housing programs that are operated by public entities where design and construction of particular residential dwelling units takes place only after a specific buyer has been identified. In such programs, the covered entity must provide the units that comply with the requirements for accessible features to those pre-identified buyers with disabilities who have requested such a unit.</w:t>
      </w:r>
    </w:p>
    <w:p>
      <w:r>
        <w:t>233.3.3 Additions</w:t>
      </w:r>
    </w:p>
    <w:p>
      <w:r>
        <w:t>Where an addition to an existing building results in an increase in the number of residential dwelling units, the requirements of 233.3.1 shall apply only to the residential dwelling units that are added until the total number of residential dwelling units complies with the minimum number required by 233.3.1.  Residential dwelling units required to comply with 233.3.1.1 shall be on an accessible route as required by 206.</w:t>
      </w:r>
    </w:p>
    <w:p>
      <w:r>
        <w:t>233.3.4 Alterations</w:t>
      </w:r>
    </w:p>
    <w:p>
      <w:r>
        <w:t>Alterations shall comply with 233.3.4.</w:t>
      </w:r>
    </w:p>
    <w:p/>
    <w:p>
      <w:r>
        <w:t>EXCEPTION: Where compliance with 809.2, 809.3, or 809.4 is technically infeasible, or where it is technically infeasible to provide an accessible route to a residential dwelling unit, the entity shall be permitted to alter or construct a comparable residential dwelling unit to comply with 809.2 through 809.4 provided that the minimum number of residential dwelling units required by 233.3.1.1 and 233.3.1.2, as applicable, is satisfied.</w:t>
      </w:r>
    </w:p>
    <w:p>
      <w:r>
        <w:t>Advisory 233.3.4 Alterations Exception.  A substituted dwelling unit must be comparable to the dwelling unit that is not made accessible.  Factors to be considered in comparing one dwelling unit to another should include the number of bedrooms; amenities provided within the dwelling unit; types of common spaces provided within the facility; and location with respect to community resources and services, such as public transportation and civic, recreational, and mercantile facilities.</w:t>
      </w:r>
    </w:p>
    <w:p>
      <w:r>
        <w:t>233.3.4.1 Alterations to Vacated Buildings</w:t>
      </w:r>
    </w:p>
    <w:p>
      <w:r>
        <w:t>Where a building is vacated for the purposes of alteration, and the altered building contains more than 15 residential dwelling units, at least 5 percent of the residential dwelling units shall comply with 809.2 through 809.4 and shall be on an accessible route as required by 206. In addition, at least 2 percent of the residential dwelling units shall comply with 809.5.</w:t>
      </w:r>
    </w:p>
    <w:p>
      <w:r>
        <w:t>Advisory 233.3.4.1 Alterations to Vacated Buildings.  This provision is intended to apply where a building is vacated with the intent to alter the building.  Buildings that are vacated solely for pest control or asbestos removal are not subject to the requirements to provide residential dwelling units with mobility features or communication features.</w:t>
      </w:r>
    </w:p>
    <w:p>
      <w:r>
        <w:t>233.3.4.2 Alterations to Individual Residential Dwelling Units</w:t>
      </w:r>
    </w:p>
    <w:p>
      <w:r>
        <w:t>In individual residential dwelling units, where a bathroom or a kitchen is substantially altered, and at least one other room is altered, the requirements of 233.3.1 shall apply to the altered residential dwelling units until the total number of residential dwelling units complies with the minimum number required by 233.3.1.1 and 233.3.1.2. Residential dwelling units required to comply with 233.3.1.1 shall be on an accessible route as required by 206.</w:t>
      </w:r>
    </w:p>
    <w:p/>
    <w:p>
      <w:r>
        <w:t>EXCEPTION: Where facilities contain 15 or fewer residential dwelling units, the requirements of 233.3.1.1 and 233.3.1.2 shall apply to the total number of residential dwelling units that are altered under a single contract, or are developed as a whole, whether or not located on a common site.</w:t>
      </w:r>
    </w:p>
    <w:p>
      <w:r>
        <w:t>Advisory 233.3.4.2 Alterations to Individual Residential Dwelling Units.  Section 233.3.4.2 uses the terms "substantially altered" and "altered."  A substantial alteration to a kitchen or bathroom includes, but is not limited to, alterations that are changes to or rearrangements in the plan configuration, or replacement of cabinetry.  Substantial alterations do not include normal maintenance or appliance and fixture replacement, unless such maintenance or replacement requires changes to or rearrangements in the plan configuration, or replacement of cabinetry.  The term "alteration" is defined both in Section 106 of these requirements and in the Department of Justice ADA regulations.</w:t>
      </w:r>
    </w:p>
    <w:p>
      <w:r>
        <w:t>233.3.5 Dispersion</w:t>
      </w:r>
    </w:p>
    <w:p>
      <w:r>
        <w:t>Residential dwelling units required to provide mobility features complying with 809.2 through 809.4 and residential dwelling units required to provide communication features complying with 809.5 shall be dispersed among the various types of residential dwelling units in the facility and shall provide choices of residential dwelling units comparable to, and integrated with, those available to other residents.</w:t>
      </w:r>
    </w:p>
    <w:p/>
    <w:p>
      <w:r>
        <w:t>EXCEPTION: Where multi-story residential dwelling units are one of the types of residential dwelling units provided, one-story residential dwelling units shall be permitted as a substitute for multi-story residential dwelling units where equivalent spaces and amenities are provided in the one-story residential dwelling unit.</w:t>
      </w:r>
    </w:p>
    <w:p>
      <w:r>
        <w:t>Note to Reader:  The Department of Justice's ADA standards also require the following:</w:t>
      </w:r>
    </w:p>
    <w:p/>
    <w:p>
      <w:r>
        <w:t>Social service center establishments. Group homes, halfway houses, shelters, or similar social service center establishments that provide either temporary sleeping accommodations or residential dwelling units that are subject to this part [of the title III regulation or to this section of the title II regulation] shall comply with the provisions of the 2010 Standards applicable to residential facilities, including, but not limited to, the provisions in sections 233 and 809.</w:t>
      </w:r>
    </w:p>
    <w:p>
      <w:r>
        <w:t>In sleeping rooms with more than 25 beds covered by this part [of the title III regulation or to this section of the title II regulation], a minimum of 5% of the beds shall have clear floor space complying with section 806.2.3 of the 2010 Standards.</w:t>
      </w:r>
    </w:p>
    <w:p>
      <w:r>
        <w:t>Facilities with more than 50 beds covered by this part [of the title III regulation or to this section of the title II regulation] that provide common use bathing facilities shall provide at least one roll-in shower with a seat that complies with the relevant provisions of section 608 of the 2010 Standards. Transfer-type showers are not permitted in lieu of a roll-in shower with a seat, and the exceptions in sections 608.3 and 608.4 for residential dwelling units are not permitted. When separate shower facilities are provided for men and for women, at least one roll-in shower shall be provided for each group.</w:t>
      </w:r>
    </w:p>
    <w:p>
      <w:r>
        <w:t>The Department of Justice's ADA standards also require the following:</w:t>
      </w:r>
    </w:p>
    <w:p/>
    <w:p>
      <w:r>
        <w:t>Housing at a place of education. Housing at a place of education that is subject to this part [of the title III regulation or to this section of the title II regulation] shall comply with the provisions of the 2010 Standards applicable to transient lodging, including, but not limited to, the requirements for transient lodging guest rooms in sections 224 and 806, subject to the following exceptions. For the purposes of the application of this section, the term "sleeping room" is intended to be used interchangeably with the term "guest room" as it is used in the transient lodging standards.</w:t>
      </w:r>
    </w:p>
    <w:p>
      <w:r>
        <w:t>Kitchens within housing units containing accessible sleeping rooms with mobility features (including suites and clustered sleeping rooms) or on floors containing accessible sleeping rooms with mobility features shall provide turning spaces that comply with section 809.2.2 of the 2010 Standards and kitchen work surfaces that comply with section 804.3 of the 2010 Standards.</w:t>
      </w:r>
    </w:p>
    <w:p>
      <w:r>
        <w:t>Multi-bedroom housing units containing accessible sleeping rooms with mobility features shall have an accessible route throughout the unit in accordance with section 809.2 of the 2010 Standards.</w:t>
      </w:r>
    </w:p>
    <w:p>
      <w:r>
        <w:t>Apartments or townhouse facilities that are provided by or on behalf of a place of education, which are leased on a year-round basis exclusively to graduate students or faculty and do not contain any public use or common use areas available for educational programming, are not subject to the transient lodging standards and shall comply with the requirements for residential facilities in sections 233 and 809 of the 2010 Standards.</w:t>
      </w:r>
    </w:p>
    <w:p>
      <w:r>
        <w:t>234 Amusement Rides</w:t>
      </w:r>
    </w:p>
    <w:p>
      <w:r>
        <w:t>234.1 General</w:t>
      </w:r>
    </w:p>
    <w:p>
      <w:r>
        <w:t>Amusement rides shall comply with 234.</w:t>
      </w:r>
    </w:p>
    <w:p/>
    <w:p>
      <w:r>
        <w:t>EXCEPTION: Mobile or portable amusement rides shall not be required to comply with 234.</w:t>
      </w:r>
    </w:p>
    <w:p>
      <w:r>
        <w:t>Advisory 234.1 General.  These requirements apply generally to newly designed and constructed amusement rides and attractions.  A custom designed and constructed ride is new upon its first use, which is the first time amusement park patrons take the ride.  With respect to amusement rides purchased from other entities, new refers to the first permanent installation of the ride, whether it is used off the shelf or modified before it is installed.  Where amusement rides are moved after several seasons to another area of the park or to another park, the ride would not be considered newly designed or newly constructed.</w:t>
      </w:r>
    </w:p>
    <w:p>
      <w:r>
        <w:t>Some amusement rides and attractions that have unique designs and features are not addressed by these requirements.  In those situations, these requirements are to be applied to the extent possible.  An example of an amusement ride not specifically addressed by these requirements includes "virtual reality" rides where the device does not move through a fixed course within a defined area.  An accessible route must be provided to these rides.  Where an attraction or ride has unique features for which there are no applicable scoping provisions, then a reasonable number, but at least one, of the features must be located on an accessible route.  Where there are appropriate technical provisions, they must be applied to the elements that are covered by the scoping provisions.</w:t>
      </w:r>
    </w:p>
    <w:p>
      <w:r>
        <w:t>Advisory 234.1 General Exception.  Mobile or temporary rides are those set up for short periods of time such as traveling carnivals, State and county fairs, and festivals.  The amusement rides that are covered by 234.1 are ones that are not regularly assembled and disassembled.</w:t>
      </w:r>
    </w:p>
    <w:p>
      <w:r>
        <w:t>234.2 Load and Unload Areas</w:t>
      </w:r>
    </w:p>
    <w:p>
      <w:r>
        <w:t>Load and unload areas serving amusement rides shall comply with 1002.3.</w:t>
      </w:r>
    </w:p>
    <w:p>
      <w:r>
        <w:t>234.3 Minimum Number</w:t>
      </w:r>
    </w:p>
    <w:p>
      <w:r>
        <w:t>Amusement rides shall provide at least one wheelchair space complying with 1002.4, or at least one amusement ride seat designed for transfer complying with 1002.5, or at least one transfer device complying with 1002.6.</w:t>
      </w:r>
    </w:p>
    <w:p/>
    <w:p>
      <w:r>
        <w:t>EXCEPTIONS:</w:t>
      </w:r>
    </w:p>
    <w:p>
      <w:r>
        <w:t>Amusement rides that are controlled or operated by the rider shall not be required to comply with 234.3.</w:t>
      </w:r>
    </w:p>
    <w:p>
      <w:r>
        <w:t>Amusement rides designed primarily for children, where children are assisted on and off the ride by an adult, shall not be required to comply with 234.3.</w:t>
      </w:r>
    </w:p>
    <w:p>
      <w:r>
        <w:t>Amusement rides that do not provide amusement ride seats shall not be required to comply with 234.3.</w:t>
      </w:r>
    </w:p>
    <w:p>
      <w:r>
        <w:t>Advisory 234.3 Minimum Number Exceptions 1 through 3.  Amusement rides controlled or operated by the rider, designed for children, or rides without ride seats are not required to comply with 234.3.  These rides are not exempt from the other provisions in 234 requiring an accessible route to the load and unload areas and to the ride.  The exception does not apply to those rides where patrons may cause the ride to make incidental movements, but where the patron otherwise has no control over the ride.</w:t>
      </w:r>
    </w:p>
    <w:p>
      <w:r>
        <w:t>Advisory 234.3 Minimum Number Exception 2.  The exception is limited to those rides designed "primarily" for children, where children are assisted on and off the ride by an adult.  This exception is limited to those rides designed for children and not for the occasional adult user.  An accessible route to and turning space in the load and unload area will provide access for adults and family members assisting children on and off these rides.</w:t>
      </w:r>
    </w:p>
    <w:p>
      <w:r>
        <w:t>234.4 Existing Amusement Rides</w:t>
      </w:r>
    </w:p>
    <w:p>
      <w:r>
        <w:t>Where existing amusement rides are altered, the alteration shall comply with 234.4.</w:t>
      </w:r>
    </w:p>
    <w:p>
      <w:r>
        <w:t>Advisory 234.4 Existing Amusement Rides.  Routine maintenance, painting, and changing of theme boards are examples of activities that do not constitute an alteration subject to this section.</w:t>
      </w:r>
    </w:p>
    <w:p>
      <w:r>
        <w:t>234.4.1 Load and Unload Areas</w:t>
      </w:r>
    </w:p>
    <w:p>
      <w:r>
        <w:t>Where load and unload areas serving existing amusement rides are newly designed and constructed, the load and unload areas shall comply with 1002.3.</w:t>
      </w:r>
    </w:p>
    <w:p>
      <w:r>
        <w:t>234.4.2 Minimum Number</w:t>
      </w:r>
    </w:p>
    <w:p>
      <w:r>
        <w:t>Where the structural or operational characteristics of an amusement ride are altered to the extent that the amusement ride's performance differs from that specified by the manufacturer or the original design, the amusement ride shall comply with 234.3.</w:t>
      </w:r>
    </w:p>
    <w:p>
      <w:r>
        <w:t>235 Recreational Boating Facilities</w:t>
      </w:r>
    </w:p>
    <w:p>
      <w:r>
        <w:t>235.1 General</w:t>
      </w:r>
    </w:p>
    <w:p>
      <w:r>
        <w:t>Recreational boating facilities shall comply with 235.</w:t>
      </w:r>
    </w:p>
    <w:p>
      <w:r>
        <w:t>235.2 Boat Slips</w:t>
      </w:r>
    </w:p>
    <w:p>
      <w:r>
        <w:t>Boat slips complying with 1003.3.1 shall be provided in accordance with Table 235.2. Where the number of boat slips is not identified, each 40 feet (12 m) of boat slip edge provided along the perimeter of the pier shall be counted as one boat slip for the purpose of this section.</w:t>
      </w:r>
    </w:p>
    <w:p>
      <w:r>
        <w:t>Table 235.2 Boat Slips</w:t>
      </w:r>
    </w:p>
    <w:p>
      <w:r>
        <w:t>Total Number of</w:t>
      </w:r>
    </w:p>
    <w:p>
      <w:r>
        <w:t>Boat Slips Provided in Facility Minimum Number of</w:t>
      </w:r>
    </w:p>
    <w:p>
      <w:r>
        <w:t>Required accessible Boat Slips</w:t>
      </w:r>
    </w:p>
    <w:p>
      <w:r>
        <w:t>1 to 25 1</w:t>
      </w:r>
    </w:p>
    <w:p>
      <w:r>
        <w:t>26 to 50 2</w:t>
      </w:r>
    </w:p>
    <w:p>
      <w:r>
        <w:t>51 to 100 3</w:t>
      </w:r>
    </w:p>
    <w:p>
      <w:r>
        <w:t>101 to 150 4</w:t>
      </w:r>
    </w:p>
    <w:p>
      <w:r>
        <w:t>151 to 300 5</w:t>
      </w:r>
    </w:p>
    <w:p>
      <w:r>
        <w:t>301 to 400 6</w:t>
      </w:r>
    </w:p>
    <w:p>
      <w:r>
        <w:t>401 to 500 7</w:t>
      </w:r>
    </w:p>
    <w:p>
      <w:r>
        <w:t>501 to 600 8</w:t>
      </w:r>
    </w:p>
    <w:p>
      <w:r>
        <w:t>601 to 700 9</w:t>
      </w:r>
    </w:p>
    <w:p>
      <w:r>
        <w:t>701 to 800 10</w:t>
      </w:r>
    </w:p>
    <w:p>
      <w:r>
        <w:t>801 to 900 11</w:t>
      </w:r>
    </w:p>
    <w:p>
      <w:r>
        <w:t>901 to 1000 12</w:t>
      </w:r>
    </w:p>
    <w:p>
      <w:r>
        <w:t>1001 and over 12, plus 1 for every 100, or fraction thereof, over 1000</w:t>
      </w:r>
    </w:p>
    <w:p>
      <w:r>
        <w:t>Advisory 235.2 Boat Slips.  The requirement for boat slips also applies to piers where boat slips are not demarcated.  For example, a single pier 25 feet (7620 mm) long and 5 feet (1525 mm) wide (the minimum width specified by Section 1003.3) allows boats to moor on three sides.  Because the number of boat slips is not demarcated, the total length of boat slip edge (55 feet, 17 m) must be used to determine the number of boat slips provided (two).  This number is based on the specification in Section 235.2 that each 40 feet (12 m) of boat slip edge, or fraction thereof, counts as one boat slip.  In this example, Table 235.2 would require one boat slip to be accessible.</w:t>
      </w:r>
    </w:p>
    <w:p>
      <w:r>
        <w:t>235.2.1 Dispersion</w:t>
      </w:r>
    </w:p>
    <w:p>
      <w:r>
        <w:t>Boat slips complying with 1003.3.1 shall be dispersed throughout the various types of boat slips provided.  Where the minimum number of boat slips required to comply with 1003.3.1 has been met, no further dispersion shall be required.</w:t>
      </w:r>
    </w:p>
    <w:p>
      <w:r>
        <w:t>Advisory 235.2.1 Dispersion.  Types of boat slips are based on the size of the boat slips; whether single berths or double berths, shallow water or deep water, transient or longer-term lease, covered or uncovered; and whether slips are equipped with features such as telephone, water, electricity or cable connections.  The term "boat slip" is intended to cover any pier area other than launch ramp boarding piers where recreational boats are moored for purposes of berthing, embarking, or disembarking.  For example, a fuel pier may contain boat slips, and this type of short term slip would be included in determining compliance with 235.2.</w:t>
      </w:r>
    </w:p>
    <w:p>
      <w:r>
        <w:t>235.3 Boarding Piers at Boat Launch Ramps</w:t>
      </w:r>
    </w:p>
    <w:p>
      <w:r>
        <w:t>Where boarding piers are provided at boat launch ramps, at least 5 percent, but no fewer than one, of the boarding piers shall comply with 1003.3.2.</w:t>
      </w:r>
    </w:p>
    <w:p>
      <w:r>
        <w:t>236 Exercise Machines and Equipment</w:t>
      </w:r>
    </w:p>
    <w:p>
      <w:r>
        <w:t>236.1 General</w:t>
      </w:r>
    </w:p>
    <w:p>
      <w:r>
        <w:t>At least one of each type of exercise machine and equipment shall comply with 1004.</w:t>
      </w:r>
    </w:p>
    <w:p>
      <w:r>
        <w:t>Advisory 236.1 General.  Most strength training equipment and machines are considered different types.  Where operators provide a biceps curl machine and cable-cross-over machine, both machines are required to meet the provisions in this section, even though an individual may be able to work on their biceps through both types of equipment.</w:t>
      </w:r>
    </w:p>
    <w:p>
      <w:r>
        <w:t>Similarly, there are many types of cardiovascular exercise machines, such as stationary bicycles, rowing machines, stair climbers, and treadmills.  Each machine provides a cardiovascular exercise and is considered a different type for purposes of these requirements.</w:t>
      </w:r>
    </w:p>
    <w:p>
      <w:r>
        <w:t>237 Fishing Piers and Platforms</w:t>
      </w:r>
    </w:p>
    <w:p>
      <w:r>
        <w:t>237.1 General</w:t>
      </w:r>
    </w:p>
    <w:p>
      <w:r>
        <w:t>Fishing piers and platforms shall comply with 1005.</w:t>
      </w:r>
    </w:p>
    <w:p>
      <w:r>
        <w:t>238 Golf Facilities</w:t>
      </w:r>
    </w:p>
    <w:p>
      <w:r>
        <w:t>238.1 General</w:t>
      </w:r>
    </w:p>
    <w:p>
      <w:r>
        <w:t>Golf facilities shall comply with 238.</w:t>
      </w:r>
    </w:p>
    <w:p>
      <w:r>
        <w:t>238.2 Golf Courses</w:t>
      </w:r>
    </w:p>
    <w:p>
      <w:r>
        <w:t>Golf courses shall comply with 238.2.</w:t>
      </w:r>
    </w:p>
    <w:p>
      <w:r>
        <w:t>238.2.1 Teeing Grounds</w:t>
      </w:r>
    </w:p>
    <w:p>
      <w:r>
        <w:t>Where one teeing ground is provided for a hole, the teeing ground shall be designed and constructed so that a golf car can enter and exit the teeing ground. Where two teeing grounds are provided for a hole, the forward teeing ground shall be designed and constructed so that a golf car can enter and exit the teeing ground. Where three or more teeing grounds are provided for a hole, at least two teeing grounds, including the forward teeing ground, shall be designed and constructed so that a golf car can enter and exit each teeing ground.</w:t>
      </w:r>
    </w:p>
    <w:p/>
    <w:p>
      <w:r>
        <w:t>EXCEPTION: In existing golf courses, the forward teeing ground shall not be required to be one of the teeing grounds on a hole designed and constructed so that a golf car can enter and exit the teeing ground where compliance is not feasible due to terrain.</w:t>
      </w:r>
    </w:p>
    <w:p>
      <w:r>
        <w:t>238.2.2 Putting Greens</w:t>
      </w:r>
    </w:p>
    <w:p>
      <w:r>
        <w:t>Putting greens shall be designed and constructed so that a golf car can enter and exit the putting green.</w:t>
      </w:r>
    </w:p>
    <w:p>
      <w:r>
        <w:t>238.2.3 Weather Shelters</w:t>
      </w:r>
    </w:p>
    <w:p>
      <w:r>
        <w:t>Where provided, weather shelters shall be designed and constructed so that a golf car can enter and exit the weather shelter and shall comply with 1006.4.</w:t>
      </w:r>
    </w:p>
    <w:p>
      <w:r>
        <w:t>238.3 Practice Putting Greens, Practice Teeing Grounds, and Teeing Stations at Driving Ranges</w:t>
      </w:r>
    </w:p>
    <w:p>
      <w:r>
        <w:t>At least 5 percent, but no fewer than one, of practice putting greens, practice teeing grounds, and teeing stations at driving ranges shall be designed and constructed so that a golf car can enter and exit the practice putting greens, practice teeing grounds, and teeing stations at driving ranges.</w:t>
      </w:r>
    </w:p>
    <w:p>
      <w:r>
        <w:t>239 Miniature Golf Facilities</w:t>
      </w:r>
    </w:p>
    <w:p>
      <w:r>
        <w:t>239.1 General</w:t>
      </w:r>
    </w:p>
    <w:p>
      <w:r>
        <w:t>Miniature golf facilities shall comply with 239.</w:t>
      </w:r>
    </w:p>
    <w:p>
      <w:r>
        <w:t>239.2 Minimum Number</w:t>
      </w:r>
    </w:p>
    <w:p>
      <w:r>
        <w:t>At least 50 percent of holes on miniature golf courses shall comply with 1007.3.</w:t>
      </w:r>
    </w:p>
    <w:p>
      <w:r>
        <w:t>Advisory 239.2 Minimum Number.  Where possible, providing access to all holes on a miniature golf course is recommended.  If a course is designed with the minimum 50 percent accessible holes, designers or operators are encouraged to select holes which provide for an equivalent experience to the maximum extent possible.</w:t>
      </w:r>
    </w:p>
    <w:p>
      <w:r>
        <w:t>239.3 Miniature Golf Course Configuration</w:t>
      </w:r>
    </w:p>
    <w:p>
      <w:r>
        <w:t>Miniature golf courses shall be configured so that the holes complying with 1007.3 are consecutive. Miniature golf courses shall provide an accessible route from the last hole complying with 1007.3 to the course entrance or exit without requiring travel through any other holes on the course.</w:t>
      </w:r>
    </w:p>
    <w:p/>
    <w:p>
      <w:r>
        <w:t>EXCEPTION: One break in the sequence of consecutive holes shall be permitted provided that the last hole on the miniature golf course is the last hole in the sequence.</w:t>
      </w:r>
    </w:p>
    <w:p>
      <w:r>
        <w:t>Advisory 239.3 Miniature Golf Course Configuration.  Where only the minimum 50 percent of the holes are accessible, an accessible route from the last accessible hole to the course exit or entrance must not require travel back through other holes.  In some cases, this may require an additional accessible route.  Other options include increasing the number of accessible holes in a way that limits the distance needed to connect the last accessible hole with the course exit or entrance.</w:t>
      </w:r>
    </w:p>
    <w:p>
      <w:r>
        <w:t>240 Play Areas</w:t>
      </w:r>
    </w:p>
    <w:p>
      <w:r>
        <w:t>240.1 General</w:t>
      </w:r>
    </w:p>
    <w:p>
      <w:r>
        <w:t>Play areas for children ages 2 and over shall comply with 240.  Where separate play areas are provided within a site for specific age groups, each play area shall comply with 240.</w:t>
      </w:r>
    </w:p>
    <w:p/>
    <w:p>
      <w:r>
        <w:t>EXCEPTIONS:</w:t>
      </w:r>
    </w:p>
    <w:p>
      <w:r>
        <w:t>Play areas located in family child care facilities where the proprietor actually resides shall not be required to comply with 240.</w:t>
      </w:r>
    </w:p>
    <w:p>
      <w:r>
        <w:t>In existing play areas, where play components are relocated for the purposes of creating safe use zones and the ground surface is not altered or extended for more than one use zone, the play area shall not be required to comply with 240.</w:t>
      </w:r>
    </w:p>
    <w:p>
      <w:r>
        <w:t>Amusement attractions shall not be required to comply with 240.</w:t>
      </w:r>
    </w:p>
    <w:p>
      <w:r>
        <w:t>Where play components are altered and the ground surface is not altered, the ground surface shall not be required to comply with 1008.2.6 unless required by 202.4.</w:t>
      </w:r>
    </w:p>
    <w:p>
      <w:r>
        <w:t>Advisory 240.1 General.  Play areas may be located on exterior sites or within a building.  Where separate play areas are provided within a site for children in specified age groups (e.g., preschool (ages 2 to 5) and school age (ages 5 to 12)), each play area must comply with this section.  Where play areas are provided for the same age group on a site but are geographically separated (e.g., one is located next to a picnic area and another is located next to a softball field), they are considered separate play areas and each play area must comply with this section.</w:t>
      </w:r>
    </w:p>
    <w:p>
      <w:r>
        <w:t>240.1.1 Additions</w:t>
      </w:r>
    </w:p>
    <w:p>
      <w:r>
        <w:t>Where play areas are designed and constructed in phases, the requirements of 240 shall apply to each successive addition so that when the addition is completed, the entire play area complies with all the applicable requirements of 240.</w:t>
      </w:r>
    </w:p>
    <w:p>
      <w:r>
        <w:t>Advisory 240.1.1 Additions.  These requirements are to be applied so that when each successive addition is completed, the entire play area complies with all applicable provisions.  For example, a play area is built in two phases.  In the first phase, there are 10 elevated play components and 10 elevated play components are added in the second phase for a total of 20 elevated play components in the play area.  When the first phase was completed, at least 5 elevated play components, including at least 3 different types, were to be provided on an accessible route.  When the second phase is completed, at least 10 elevated play components must be located on an accessible route, and at least 7 ground level play components, including 4 different types, must be provided on an accessible route.  At the time the second phase is complete, ramps must be used to connect at least 5 of the elevated play components and transfer systems are permitted to be used to connect the rest of the elevated play components required to be located on an accessible route.</w:t>
      </w:r>
    </w:p>
    <w:p>
      <w:r>
        <w:t>240.2 Play Components</w:t>
      </w:r>
    </w:p>
    <w:p>
      <w:r>
        <w:t>Where provided, play components shall comply with 240.2.</w:t>
      </w:r>
    </w:p>
    <w:p>
      <w:r>
        <w:t>240.2.1 Ground Level Play Components</w:t>
      </w:r>
    </w:p>
    <w:p>
      <w:r>
        <w:t>Ground level play components shall be provided in the number and types required by 240.2.1.  Ground level play components that are provided to comply with 240.2.1.1 shall be permitted to satisfy the additional number required by 240.2.1.2 if the minimum required types of play components are satisfied.  Where two or more required ground level play components are provided, they shall be dispersed throughout the play area and integrated with other play components.</w:t>
      </w:r>
    </w:p>
    <w:p>
      <w:r>
        <w:t>Advisory 240.2.1 Ground Level Play Components.  Examples of ground level play components may include spring rockers, swings, diggers, and stand-alone slides.  When distinguishing between the different types of ground level play components, consider the general experience provided by the play component.  Examples of different types of experiences include, but are not limited to, rocking, swinging, climbing, spinning, and sliding.  A spiral slide may provide a slightly different experience from a straight slide, but sliding is the general experience and therefore a spiral slide is not considered a different type of play component from a straight slide.</w:t>
      </w:r>
    </w:p>
    <w:p>
      <w:r>
        <w:t>Ground level play components accessed by children with disabilities must be integrated into the play area.  Designers should consider the optimal layout of ground level play components accessed by children with disabilities to foster interaction and socialization among all children. Grouping all ground level play components accessed by children with disabilities in one location is not considered integrated.</w:t>
      </w:r>
    </w:p>
    <w:p>
      <w:r>
        <w:t>Where a stand-alone slide is provided, an accessible route must connect the base of the stairs at the entry point to the exit point of the slide.  A ramp or transfer system to the top of the slide is not required.  Where a sand box is provided, an accessible route must connect to the border of the sand box.  Accessibility to the sand box would be enhanced by providing a transfer system into the sand or by providing a raised sand table with knee clearance complying with 1008.4.3.</w:t>
      </w:r>
    </w:p>
    <w:p>
      <w:r>
        <w:t>Ramps are preferred over transfer systems since not all children who use wheelchairs or other mobility devices may be able to use, or may choose not to use, transfer systems.  Where ramps connect elevated play components, the maximum rise of any ramp run is limited to 12 inches (305 mm).  Where possible, designers and operators are encouraged to provide ramps with a slope less than the 1:12 maximum.  Berms or sculpted dirt may be used to provide elevation and may be part of an accessible route to composite play structures.</w:t>
      </w:r>
    </w:p>
    <w:p>
      <w:r>
        <w:t>Platform lifts are permitted as a part of an accessible route.  Because lifts must be independently operable, operators should carefully consider the appropriateness of their use in unsupervised settings.</w:t>
      </w:r>
    </w:p>
    <w:p>
      <w:r>
        <w:t>240.2.1.1 Minimum Number and Types</w:t>
      </w:r>
    </w:p>
    <w:p>
      <w:r>
        <w:t>Where ground level play components are provided, at least one of each type shall be on an accessible route and shall comply with 1008.4.</w:t>
      </w:r>
    </w:p>
    <w:p>
      <w:r>
        <w:t>240.2.1.2 Additional Number and Types</w:t>
      </w:r>
    </w:p>
    <w:p>
      <w:r>
        <w:t>Where elevated play components are provided, ground level play components shall be provided in accordance with Table 240.2.1.2 and shall comply with 1008.4.</w:t>
      </w:r>
    </w:p>
    <w:p/>
    <w:p>
      <w:r>
        <w:t>EXCEPTION: If at least 50 percent of the elevated play components are connected by a ramp and at least 3 of the elevated play components connected by the ramp are different types of play components, the play area shall not be required to comply with 240.2.1.2.</w:t>
      </w:r>
    </w:p>
    <w:p>
      <w:r>
        <w:t>Table 240.2.1.2 Number and Types of Ground Level Play</w:t>
      </w:r>
    </w:p>
    <w:p>
      <w:r>
        <w:t>Components Required to be on Accessible Routes</w:t>
      </w:r>
    </w:p>
    <w:p>
      <w:r>
        <w:t>Number of Elevated Play Components Provided Minimum Number of Ground Level Play Components Required to be on an Accessible Route Minimum Number of Different Types of Ground Level Play Components Required to be on an Accessible Route</w:t>
      </w:r>
    </w:p>
    <w:p>
      <w:r>
        <w:t>1 Not applicable Not applicable</w:t>
      </w:r>
    </w:p>
    <w:p>
      <w:r>
        <w:t>2 to 4 1 1</w:t>
      </w:r>
    </w:p>
    <w:p>
      <w:r>
        <w:t>5 to 7 2 2</w:t>
      </w:r>
    </w:p>
    <w:p>
      <w:r>
        <w:t>8 to 10 3 3</w:t>
      </w:r>
    </w:p>
    <w:p>
      <w:r>
        <w:t>11 to 13 4 3</w:t>
      </w:r>
    </w:p>
    <w:p>
      <w:r>
        <w:t>14 to 16 5 3</w:t>
      </w:r>
    </w:p>
    <w:p>
      <w:r>
        <w:t>17 to 19 6 3</w:t>
      </w:r>
    </w:p>
    <w:p>
      <w:r>
        <w:t>20 to 22 7 4</w:t>
      </w:r>
    </w:p>
    <w:p>
      <w:r>
        <w:t>23 to 25 8 4</w:t>
      </w:r>
    </w:p>
    <w:p>
      <w:r>
        <w:t>26 and over 8, plus 1 for each additional 3,</w:t>
      </w:r>
    </w:p>
    <w:p>
      <w:r>
        <w:t>or fraction thereof, over 25 5</w:t>
      </w:r>
    </w:p>
    <w:p>
      <w:r>
        <w:t>Advisory 240.2.1.2 Additional Number and Types.  Where a large play area includes two or more composite play structures designed for the same age group, the total number of elevated play components on all the composite play structures must be added to determine the additional number and types of ground level play components that must be provided on an accessible route.</w:t>
      </w:r>
    </w:p>
    <w:p>
      <w:r>
        <w:t>240.2.2 Elevated Play Components</w:t>
      </w:r>
    </w:p>
    <w:p>
      <w:r>
        <w:t>Where elevated play components are provided, at least 50 percent shall be on an accessible route and shall comply with 1008.4.</w:t>
      </w:r>
    </w:p>
    <w:p>
      <w:r>
        <w:t>Advisory 240.2.2 Elevated Play Components.  A double or triple slide that is part of a composite play structure is one elevated play component. For purposes of this section, ramps, transfer systems, steps, decks, and roofs are not considered elevated play components.  Although socialization and pretend play can occur on these elements, they are not primarily intended for play.</w:t>
      </w:r>
    </w:p>
    <w:p>
      <w:r>
        <w:t>Some play components that are attached to a composite play structure can be approached or exited at the ground level or above grade from a platform or deck.  For example, a climber attached to a composite play structure can be approached or exited at the ground level or above grade from a platform or deck on a composite play structure.  Play components that are attached to a composite play structure and can be approached from a platform or deck (e.g., climbers and overhead play components) are considered elevated play components.  These play components are not considered ground level play components and do not count toward the requirements in 240.2.1.2 regarding the number of ground level play components that must be located on an accessible route.</w:t>
      </w:r>
    </w:p>
    <w:p>
      <w:r>
        <w:t>241 Saunas and Steam Rooms</w:t>
      </w:r>
    </w:p>
    <w:p>
      <w:r>
        <w:t>241 General.  Where provided, saunas and steam rooms shall comply with 612.</w:t>
      </w:r>
    </w:p>
    <w:p/>
    <w:p>
      <w:r>
        <w:t>EXCEPTION: Where saunas or steam rooms are clustered at a single location, no more than 5 percent of the saunas and steam rooms, but no fewer than one, of each type in each cluster shall be required to comply with 612.</w:t>
      </w:r>
    </w:p>
    <w:p>
      <w:r>
        <w:t>242 Swimming Pools, Wading Pools, and Spas</w:t>
      </w:r>
    </w:p>
    <w:p>
      <w:r>
        <w:t>242.1 General</w:t>
      </w:r>
    </w:p>
    <w:p>
      <w:r>
        <w:t>Swimming pools, wading pools, and spas shall comply with 242.</w:t>
      </w:r>
    </w:p>
    <w:p>
      <w:r>
        <w:t>242.2 Swimming Pools</w:t>
      </w:r>
    </w:p>
    <w:p>
      <w:r>
        <w:t>At least two accessible means of entry shall be provided for swimming pools. accessible means of entry shall be swimming pool lifts complying with 1009.2; sloped entries complying with 1009.3; transfer walls complying with 1009.4; transfer systems complying with 1009.5; and pool stairs complying with 1009.6. At least one accessible means of entry provided shall comply with 1009.2 or 1009.3.</w:t>
      </w:r>
    </w:p>
    <w:p/>
    <w:p>
      <w:r>
        <w:t>EXCEPTIONS:</w:t>
      </w:r>
    </w:p>
    <w:p>
      <w:r>
        <w:t>Where a swimming pool has less than 300 linear feet (91 m) of swimming pool wall, no more than one accessible means of entry shall be required provided that the accessible means of entry is a swimming pool lift complying with 1009.2 or sloped entry complying with 1009.3.</w:t>
      </w:r>
    </w:p>
    <w:p>
      <w:r>
        <w:t>Wave action pools, leisure rivers, sand bottom pools, and other pools where user access is limited to one area shall not be required to provide more than one accessible means of entry provided that the accessible means of entry is a swimming pool lift complying with 1009.2, a sloped entry complying with 1009.3, or a transfer system complying with 1009.5.</w:t>
      </w:r>
    </w:p>
    <w:p>
      <w:r>
        <w:t>Catch pools shall not be required to provide an accessible means of entry provided that the catch pool edge is on an accessible route.</w:t>
      </w:r>
    </w:p>
    <w:p>
      <w:r>
        <w:t>Advisory 242.2 Swimming Pools.  Where more than one means of access is provided into the water, it is recommended that the means be different.  Providing different means of access will better serve the varying needs of people with disabilities in getting into and out of a swimming pool.  It is also recommended that where two or more means of access are provided, they not be provided in the same location in the pool.  Different locations will provide increased options for entry and exit, especially in larger pools.</w:t>
      </w:r>
    </w:p>
    <w:p>
      <w:r>
        <w:t>Advisory 242.2 Swimming Pools Exception 1.  Pool walls at diving areas and areas along pool walls where there is no pool entry because of landscaping or adjacent structures are to be counted when determining the number of accessible means of entry required.</w:t>
      </w:r>
    </w:p>
    <w:p>
      <w:r>
        <w:t>242.3 Wading Pools</w:t>
      </w:r>
    </w:p>
    <w:p>
      <w:r>
        <w:t>At least one accessible means of entry shall be provided for wading pools.  accessible means of entry shall comply with sloped entries complying with 1009.3.</w:t>
      </w:r>
    </w:p>
    <w:p>
      <w:r>
        <w:t>242.4 Spas</w:t>
      </w:r>
    </w:p>
    <w:p>
      <w:r>
        <w:t>At least one accessible means of entry shall be provided for spas. accessible means of entry shall comply with swimming pool lifts complying with 1009.2; transfer walls complying with 1009.4; or transfer systems complying with 1009.5.</w:t>
      </w:r>
    </w:p>
    <w:p/>
    <w:p>
      <w:r>
        <w:t>EXCEPTION: Where spas are provided in a cluster, no more than 5 percent, but no fewer than one, spa in each cluster shall be required to comply with 242.4.</w:t>
      </w:r>
    </w:p>
    <w:p>
      <w:r>
        <w:t>243 Shooting Facilities With Firing Positions</w:t>
      </w:r>
    </w:p>
    <w:p>
      <w:r>
        <w:t>243.1 General</w:t>
      </w:r>
    </w:p>
    <w:p>
      <w:r>
        <w:t>Where shooting facilities with firing positions are designed and constructed at a site, at least 5 percent, but no fewer than one, of each type of firing position shall comply with 1010.</w:t>
      </w:r>
    </w:p>
    <w:p/>
    <w:p>
      <w:r>
        <w:drawing>
          <wp:inline xmlns:a="http://schemas.openxmlformats.org/drawingml/2006/main" xmlns:pic="http://schemas.openxmlformats.org/drawingml/2006/picture">
            <wp:extent cx="4572000" cy="2571750"/>
            <wp:docPr id="1" name="Picture 1"/>
            <wp:cNvGraphicFramePr>
              <a:graphicFrameLocks noChangeAspect="1"/>
            </wp:cNvGraphicFramePr>
            <a:graphic>
              <a:graphicData uri="http://schemas.openxmlformats.org/drawingml/2006/picture">
                <pic:pic>
                  <pic:nvPicPr>
                    <pic:cNvPr id="0" name="tmp.png"/>
                    <pic:cNvPicPr/>
                  </pic:nvPicPr>
                  <pic:blipFill>
                    <a:blip r:embed="rId9"/>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 name="Picture 2"/>
            <wp:cNvGraphicFramePr>
              <a:graphicFrameLocks noChangeAspect="1"/>
            </wp:cNvGraphicFramePr>
            <a:graphic>
              <a:graphicData uri="http://schemas.openxmlformats.org/drawingml/2006/picture">
                <pic:pic>
                  <pic:nvPicPr>
                    <pic:cNvPr id="0" name="tmp.png"/>
                    <pic:cNvPicPr/>
                  </pic:nvPicPr>
                  <pic:blipFill>
                    <a:blip r:embed="rId10"/>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 name="Picture 3"/>
            <wp:cNvGraphicFramePr>
              <a:graphicFrameLocks noChangeAspect="1"/>
            </wp:cNvGraphicFramePr>
            <a:graphic>
              <a:graphicData uri="http://schemas.openxmlformats.org/drawingml/2006/picture">
                <pic:pic>
                  <pic:nvPicPr>
                    <pic:cNvPr id="0" name="tmp.png"/>
                    <pic:cNvPicPr/>
                  </pic:nvPicPr>
                  <pic:blipFill>
                    <a:blip r:embed="rId11"/>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4" name="Picture 4"/>
            <wp:cNvGraphicFramePr>
              <a:graphicFrameLocks noChangeAspect="1"/>
            </wp:cNvGraphicFramePr>
            <a:graphic>
              <a:graphicData uri="http://schemas.openxmlformats.org/drawingml/2006/picture">
                <pic:pic>
                  <pic:nvPicPr>
                    <pic:cNvPr id="0" name="tmp.png"/>
                    <pic:cNvPicPr/>
                  </pic:nvPicPr>
                  <pic:blipFill>
                    <a:blip r:embed="rId12"/>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5" name="Picture 5"/>
            <wp:cNvGraphicFramePr>
              <a:graphicFrameLocks noChangeAspect="1"/>
            </wp:cNvGraphicFramePr>
            <a:graphic>
              <a:graphicData uri="http://schemas.openxmlformats.org/drawingml/2006/picture">
                <pic:pic>
                  <pic:nvPicPr>
                    <pic:cNvPr id="0" name="tmp.png"/>
                    <pic:cNvPicPr/>
                  </pic:nvPicPr>
                  <pic:blipFill>
                    <a:blip r:embed="rId1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6" name="Picture 6"/>
            <wp:cNvGraphicFramePr>
              <a:graphicFrameLocks noChangeAspect="1"/>
            </wp:cNvGraphicFramePr>
            <a:graphic>
              <a:graphicData uri="http://schemas.openxmlformats.org/drawingml/2006/picture">
                <pic:pic>
                  <pic:nvPicPr>
                    <pic:cNvPr id="0" name="tmp.png"/>
                    <pic:cNvPicPr/>
                  </pic:nvPicPr>
                  <pic:blipFill>
                    <a:blip r:embed="rId14"/>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7" name="Picture 7"/>
            <wp:cNvGraphicFramePr>
              <a:graphicFrameLocks noChangeAspect="1"/>
            </wp:cNvGraphicFramePr>
            <a:graphic>
              <a:graphicData uri="http://schemas.openxmlformats.org/drawingml/2006/picture">
                <pic:pic>
                  <pic:nvPicPr>
                    <pic:cNvPr id="0" name="tmp.png"/>
                    <pic:cNvPicPr/>
                  </pic:nvPicPr>
                  <pic:blipFill>
                    <a:blip r:embed="rId1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8" name="Picture 8"/>
            <wp:cNvGraphicFramePr>
              <a:graphicFrameLocks noChangeAspect="1"/>
            </wp:cNvGraphicFramePr>
            <a:graphic>
              <a:graphicData uri="http://schemas.openxmlformats.org/drawingml/2006/picture">
                <pic:pic>
                  <pic:nvPicPr>
                    <pic:cNvPr id="0" name="tmp.png"/>
                    <pic:cNvPicPr/>
                  </pic:nvPicPr>
                  <pic:blipFill>
                    <a:blip r:embed="rId1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9" name="Picture 9"/>
            <wp:cNvGraphicFramePr>
              <a:graphicFrameLocks noChangeAspect="1"/>
            </wp:cNvGraphicFramePr>
            <a:graphic>
              <a:graphicData uri="http://schemas.openxmlformats.org/drawingml/2006/picture">
                <pic:pic>
                  <pic:nvPicPr>
                    <pic:cNvPr id="0" name="tmp.png"/>
                    <pic:cNvPicPr/>
                  </pic:nvPicPr>
                  <pic:blipFill>
                    <a:blip r:embed="rId1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0" name="Picture 10"/>
            <wp:cNvGraphicFramePr>
              <a:graphicFrameLocks noChangeAspect="1"/>
            </wp:cNvGraphicFramePr>
            <a:graphic>
              <a:graphicData uri="http://schemas.openxmlformats.org/drawingml/2006/picture">
                <pic:pic>
                  <pic:nvPicPr>
                    <pic:cNvPr id="0" name="tmp.png"/>
                    <pic:cNvPicPr/>
                  </pic:nvPicPr>
                  <pic:blipFill>
                    <a:blip r:embed="rId16"/>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1" name="Picture 11"/>
            <wp:cNvGraphicFramePr>
              <a:graphicFrameLocks noChangeAspect="1"/>
            </wp:cNvGraphicFramePr>
            <a:graphic>
              <a:graphicData uri="http://schemas.openxmlformats.org/drawingml/2006/picture">
                <pic:pic>
                  <pic:nvPicPr>
                    <pic:cNvPr id="0" name="tmp.png"/>
                    <pic:cNvPicPr/>
                  </pic:nvPicPr>
                  <pic:blipFill>
                    <a:blip r:embed="rId10"/>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2" name="Picture 12"/>
            <wp:cNvGraphicFramePr>
              <a:graphicFrameLocks noChangeAspect="1"/>
            </wp:cNvGraphicFramePr>
            <a:graphic>
              <a:graphicData uri="http://schemas.openxmlformats.org/drawingml/2006/picture">
                <pic:pic>
                  <pic:nvPicPr>
                    <pic:cNvPr id="0" name="tmp.png"/>
                    <pic:cNvPicPr/>
                  </pic:nvPicPr>
                  <pic:blipFill>
                    <a:blip r:embed="rId17"/>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3" name="Picture 13"/>
            <wp:cNvGraphicFramePr>
              <a:graphicFrameLocks noChangeAspect="1"/>
            </wp:cNvGraphicFramePr>
            <a:graphic>
              <a:graphicData uri="http://schemas.openxmlformats.org/drawingml/2006/picture">
                <pic:pic>
                  <pic:nvPicPr>
                    <pic:cNvPr id="0" name="tmp.png"/>
                    <pic:cNvPicPr/>
                  </pic:nvPicPr>
                  <pic:blipFill>
                    <a:blip r:embed="rId1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4" name="Picture 14"/>
            <wp:cNvGraphicFramePr>
              <a:graphicFrameLocks noChangeAspect="1"/>
            </wp:cNvGraphicFramePr>
            <a:graphic>
              <a:graphicData uri="http://schemas.openxmlformats.org/drawingml/2006/picture">
                <pic:pic>
                  <pic:nvPicPr>
                    <pic:cNvPr id="0" name="tmp.png"/>
                    <pic:cNvPicPr/>
                  </pic:nvPicPr>
                  <pic:blipFill>
                    <a:blip r:embed="rId18"/>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5" name="Picture 15"/>
            <wp:cNvGraphicFramePr>
              <a:graphicFrameLocks noChangeAspect="1"/>
            </wp:cNvGraphicFramePr>
            <a:graphic>
              <a:graphicData uri="http://schemas.openxmlformats.org/drawingml/2006/picture">
                <pic:pic>
                  <pic:nvPicPr>
                    <pic:cNvPr id="0" name="tmp.png"/>
                    <pic:cNvPicPr/>
                  </pic:nvPicPr>
                  <pic:blipFill>
                    <a:blip r:embed="rId19"/>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6" name="Picture 16"/>
            <wp:cNvGraphicFramePr>
              <a:graphicFrameLocks noChangeAspect="1"/>
            </wp:cNvGraphicFramePr>
            <a:graphic>
              <a:graphicData uri="http://schemas.openxmlformats.org/drawingml/2006/picture">
                <pic:pic>
                  <pic:nvPicPr>
                    <pic:cNvPr id="0" name="tmp.png"/>
                    <pic:cNvPicPr/>
                  </pic:nvPicPr>
                  <pic:blipFill>
                    <a:blip r:embed="rId20"/>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7" name="Picture 17"/>
            <wp:cNvGraphicFramePr>
              <a:graphicFrameLocks noChangeAspect="1"/>
            </wp:cNvGraphicFramePr>
            <a:graphic>
              <a:graphicData uri="http://schemas.openxmlformats.org/drawingml/2006/picture">
                <pic:pic>
                  <pic:nvPicPr>
                    <pic:cNvPr id="0" name="tmp.png"/>
                    <pic:cNvPicPr/>
                  </pic:nvPicPr>
                  <pic:blipFill>
                    <a:blip r:embed="rId1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8" name="Picture 18"/>
            <wp:cNvGraphicFramePr>
              <a:graphicFrameLocks noChangeAspect="1"/>
            </wp:cNvGraphicFramePr>
            <a:graphic>
              <a:graphicData uri="http://schemas.openxmlformats.org/drawingml/2006/picture">
                <pic:pic>
                  <pic:nvPicPr>
                    <pic:cNvPr id="0" name="tmp.png"/>
                    <pic:cNvPicPr/>
                  </pic:nvPicPr>
                  <pic:blipFill>
                    <a:blip r:embed="rId1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9" name="Picture 19"/>
            <wp:cNvGraphicFramePr>
              <a:graphicFrameLocks noChangeAspect="1"/>
            </wp:cNvGraphicFramePr>
            <a:graphic>
              <a:graphicData uri="http://schemas.openxmlformats.org/drawingml/2006/picture">
                <pic:pic>
                  <pic:nvPicPr>
                    <pic:cNvPr id="0" name="tmp.png"/>
                    <pic:cNvPicPr/>
                  </pic:nvPicPr>
                  <pic:blipFill>
                    <a:blip r:embed="rId21"/>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0" name="Picture 20"/>
            <wp:cNvGraphicFramePr>
              <a:graphicFrameLocks noChangeAspect="1"/>
            </wp:cNvGraphicFramePr>
            <a:graphic>
              <a:graphicData uri="http://schemas.openxmlformats.org/drawingml/2006/picture">
                <pic:pic>
                  <pic:nvPicPr>
                    <pic:cNvPr id="0" name="tmp.png"/>
                    <pic:cNvPicPr/>
                  </pic:nvPicPr>
                  <pic:blipFill>
                    <a:blip r:embed="rId12"/>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1" name="Picture 21"/>
            <wp:cNvGraphicFramePr>
              <a:graphicFrameLocks noChangeAspect="1"/>
            </wp:cNvGraphicFramePr>
            <a:graphic>
              <a:graphicData uri="http://schemas.openxmlformats.org/drawingml/2006/picture">
                <pic:pic>
                  <pic:nvPicPr>
                    <pic:cNvPr id="0" name="tmp.png"/>
                    <pic:cNvPicPr/>
                  </pic:nvPicPr>
                  <pic:blipFill>
                    <a:blip r:embed="rId1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2" name="Picture 22"/>
            <wp:cNvGraphicFramePr>
              <a:graphicFrameLocks noChangeAspect="1"/>
            </wp:cNvGraphicFramePr>
            <a:graphic>
              <a:graphicData uri="http://schemas.openxmlformats.org/drawingml/2006/picture">
                <pic:pic>
                  <pic:nvPicPr>
                    <pic:cNvPr id="0" name="tmp.png"/>
                    <pic:cNvPicPr/>
                  </pic:nvPicPr>
                  <pic:blipFill>
                    <a:blip r:embed="rId22"/>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3" name="Picture 23"/>
            <wp:cNvGraphicFramePr>
              <a:graphicFrameLocks noChangeAspect="1"/>
            </wp:cNvGraphicFramePr>
            <a:graphic>
              <a:graphicData uri="http://schemas.openxmlformats.org/drawingml/2006/picture">
                <pic:pic>
                  <pic:nvPicPr>
                    <pic:cNvPr id="0" name="tmp.png"/>
                    <pic:cNvPicPr/>
                  </pic:nvPicPr>
                  <pic:blipFill>
                    <a:blip r:embed="rId1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4" name="Picture 24"/>
            <wp:cNvGraphicFramePr>
              <a:graphicFrameLocks noChangeAspect="1"/>
            </wp:cNvGraphicFramePr>
            <a:graphic>
              <a:graphicData uri="http://schemas.openxmlformats.org/drawingml/2006/picture">
                <pic:pic>
                  <pic:nvPicPr>
                    <pic:cNvPr id="0" name="tmp.png"/>
                    <pic:cNvPicPr/>
                  </pic:nvPicPr>
                  <pic:blipFill>
                    <a:blip r:embed="rId2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5" name="Picture 25"/>
            <wp:cNvGraphicFramePr>
              <a:graphicFrameLocks noChangeAspect="1"/>
            </wp:cNvGraphicFramePr>
            <a:graphic>
              <a:graphicData uri="http://schemas.openxmlformats.org/drawingml/2006/picture">
                <pic:pic>
                  <pic:nvPicPr>
                    <pic:cNvPr id="0" name="tmp.png"/>
                    <pic:cNvPicPr/>
                  </pic:nvPicPr>
                  <pic:blipFill>
                    <a:blip r:embed="rId24"/>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6" name="Picture 26"/>
            <wp:cNvGraphicFramePr>
              <a:graphicFrameLocks noChangeAspect="1"/>
            </wp:cNvGraphicFramePr>
            <a:graphic>
              <a:graphicData uri="http://schemas.openxmlformats.org/drawingml/2006/picture">
                <pic:pic>
                  <pic:nvPicPr>
                    <pic:cNvPr id="0" name="tmp.png"/>
                    <pic:cNvPicPr/>
                  </pic:nvPicPr>
                  <pic:blipFill>
                    <a:blip r:embed="rId21"/>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7" name="Picture 27"/>
            <wp:cNvGraphicFramePr>
              <a:graphicFrameLocks noChangeAspect="1"/>
            </wp:cNvGraphicFramePr>
            <a:graphic>
              <a:graphicData uri="http://schemas.openxmlformats.org/drawingml/2006/picture">
                <pic:pic>
                  <pic:nvPicPr>
                    <pic:cNvPr id="0" name="tmp.png"/>
                    <pic:cNvPicPr/>
                  </pic:nvPicPr>
                  <pic:blipFill>
                    <a:blip r:embed="rId1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8" name="Picture 28"/>
            <wp:cNvGraphicFramePr>
              <a:graphicFrameLocks noChangeAspect="1"/>
            </wp:cNvGraphicFramePr>
            <a:graphic>
              <a:graphicData uri="http://schemas.openxmlformats.org/drawingml/2006/picture">
                <pic:pic>
                  <pic:nvPicPr>
                    <pic:cNvPr id="0" name="tmp.png"/>
                    <pic:cNvPicPr/>
                  </pic:nvPicPr>
                  <pic:blipFill>
                    <a:blip r:embed="rId2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9" name="Picture 29"/>
            <wp:cNvGraphicFramePr>
              <a:graphicFrameLocks noChangeAspect="1"/>
            </wp:cNvGraphicFramePr>
            <a:graphic>
              <a:graphicData uri="http://schemas.openxmlformats.org/drawingml/2006/picture">
                <pic:pic>
                  <pic:nvPicPr>
                    <pic:cNvPr id="0" name="tmp.png"/>
                    <pic:cNvPicPr/>
                  </pic:nvPicPr>
                  <pic:blipFill>
                    <a:blip r:embed="rId2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0" name="Picture 30"/>
            <wp:cNvGraphicFramePr>
              <a:graphicFrameLocks noChangeAspect="1"/>
            </wp:cNvGraphicFramePr>
            <a:graphic>
              <a:graphicData uri="http://schemas.openxmlformats.org/drawingml/2006/picture">
                <pic:pic>
                  <pic:nvPicPr>
                    <pic:cNvPr id="0" name="tmp.png"/>
                    <pic:cNvPicPr/>
                  </pic:nvPicPr>
                  <pic:blipFill>
                    <a:blip r:embed="rId2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1" name="Picture 31"/>
            <wp:cNvGraphicFramePr>
              <a:graphicFrameLocks noChangeAspect="1"/>
            </wp:cNvGraphicFramePr>
            <a:graphic>
              <a:graphicData uri="http://schemas.openxmlformats.org/drawingml/2006/picture">
                <pic:pic>
                  <pic:nvPicPr>
                    <pic:cNvPr id="0" name="tmp.png"/>
                    <pic:cNvPicPr/>
                  </pic:nvPicPr>
                  <pic:blipFill>
                    <a:blip r:embed="rId26"/>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2" name="Picture 32"/>
            <wp:cNvGraphicFramePr>
              <a:graphicFrameLocks noChangeAspect="1"/>
            </wp:cNvGraphicFramePr>
            <a:graphic>
              <a:graphicData uri="http://schemas.openxmlformats.org/drawingml/2006/picture">
                <pic:pic>
                  <pic:nvPicPr>
                    <pic:cNvPr id="0" name="tmp.png"/>
                    <pic:cNvPicPr/>
                  </pic:nvPicPr>
                  <pic:blipFill>
                    <a:blip r:embed="rId11"/>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3" name="Picture 33"/>
            <wp:cNvGraphicFramePr>
              <a:graphicFrameLocks noChangeAspect="1"/>
            </wp:cNvGraphicFramePr>
            <a:graphic>
              <a:graphicData uri="http://schemas.openxmlformats.org/drawingml/2006/picture">
                <pic:pic>
                  <pic:nvPicPr>
                    <pic:cNvPr id="0" name="tmp.png"/>
                    <pic:cNvPicPr/>
                  </pic:nvPicPr>
                  <pic:blipFill>
                    <a:blip r:embed="rId27"/>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4" name="Picture 34"/>
            <wp:cNvGraphicFramePr>
              <a:graphicFrameLocks noChangeAspect="1"/>
            </wp:cNvGraphicFramePr>
            <a:graphic>
              <a:graphicData uri="http://schemas.openxmlformats.org/drawingml/2006/picture">
                <pic:pic>
                  <pic:nvPicPr>
                    <pic:cNvPr id="0" name="tmp.png"/>
                    <pic:cNvPicPr/>
                  </pic:nvPicPr>
                  <pic:blipFill>
                    <a:blip r:embed="rId28"/>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5" name="Picture 35"/>
            <wp:cNvGraphicFramePr>
              <a:graphicFrameLocks noChangeAspect="1"/>
            </wp:cNvGraphicFramePr>
            <a:graphic>
              <a:graphicData uri="http://schemas.openxmlformats.org/drawingml/2006/picture">
                <pic:pic>
                  <pic:nvPicPr>
                    <pic:cNvPr id="0" name="tmp.png"/>
                    <pic:cNvPicPr/>
                  </pic:nvPicPr>
                  <pic:blipFill>
                    <a:blip r:embed="rId29"/>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6" name="Picture 36"/>
            <wp:cNvGraphicFramePr>
              <a:graphicFrameLocks noChangeAspect="1"/>
            </wp:cNvGraphicFramePr>
            <a:graphic>
              <a:graphicData uri="http://schemas.openxmlformats.org/drawingml/2006/picture">
                <pic:pic>
                  <pic:nvPicPr>
                    <pic:cNvPr id="0" name="tmp.png"/>
                    <pic:cNvPicPr/>
                  </pic:nvPicPr>
                  <pic:blipFill>
                    <a:blip r:embed="rId30"/>
                    <a:stretch>
                      <a:fillRect/>
                    </a:stretch>
                  </pic:blipFill>
                  <pic:spPr>
                    <a:xfrm>
                      <a:off x="0" y="0"/>
                      <a:ext cx="4572000" cy="257175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